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5F6" w:rsidRDefault="000155F6"/>
    <w:p w:rsidR="000155F6" w:rsidRDefault="000155F6" w:rsidP="000155F6">
      <w:pPr>
        <w:contextualSpacing/>
        <w:rPr>
          <w:rFonts w:ascii="Arial" w:hAnsi="Arial" w:cs="Arial"/>
          <w:b/>
          <w:sz w:val="24"/>
          <w:szCs w:val="24"/>
        </w:rPr>
      </w:pPr>
      <w:r>
        <w:rPr>
          <w:rFonts w:ascii="Arial" w:hAnsi="Arial" w:cs="Arial"/>
          <w:b/>
          <w:sz w:val="24"/>
          <w:szCs w:val="24"/>
        </w:rPr>
        <w:t>Emerging Practice</w:t>
      </w:r>
    </w:p>
    <w:p w:rsidR="000155F6" w:rsidRDefault="000155F6" w:rsidP="000155F6">
      <w:pPr>
        <w:contextualSpacing/>
        <w:rPr>
          <w:rFonts w:ascii="Arial" w:hAnsi="Arial" w:cs="Arial"/>
          <w:b/>
          <w:sz w:val="24"/>
          <w:szCs w:val="24"/>
        </w:rPr>
      </w:pPr>
    </w:p>
    <w:p w:rsidR="000155F6" w:rsidRPr="00251884" w:rsidRDefault="000155F6" w:rsidP="000155F6">
      <w:pPr>
        <w:rPr>
          <w:rFonts w:ascii="Arial" w:hAnsi="Arial" w:cs="Arial"/>
          <w:b/>
          <w:sz w:val="23"/>
          <w:szCs w:val="23"/>
        </w:rPr>
      </w:pPr>
      <w:r w:rsidRPr="00251884">
        <w:rPr>
          <w:rFonts w:ascii="Arial" w:hAnsi="Arial" w:cs="Arial"/>
          <w:b/>
          <w:sz w:val="23"/>
          <w:szCs w:val="23"/>
        </w:rPr>
        <w:t>Title:  Building Pathways: Targeted Occupations Business Interview &amp;Tour Project</w:t>
      </w:r>
    </w:p>
    <w:p w:rsidR="000155F6" w:rsidRDefault="000155F6" w:rsidP="000155F6">
      <w:pPr>
        <w:contextualSpacing/>
        <w:rPr>
          <w:rFonts w:ascii="Arial" w:hAnsi="Arial" w:cs="Arial"/>
          <w:b/>
          <w:sz w:val="24"/>
          <w:szCs w:val="24"/>
        </w:rPr>
      </w:pPr>
    </w:p>
    <w:p w:rsidR="000155F6" w:rsidRDefault="000155F6" w:rsidP="000155F6">
      <w:pPr>
        <w:contextualSpacing/>
        <w:rPr>
          <w:rFonts w:ascii="Arial" w:hAnsi="Arial" w:cs="Arial"/>
          <w:sz w:val="24"/>
          <w:szCs w:val="24"/>
        </w:rPr>
      </w:pPr>
      <w:r>
        <w:rPr>
          <w:rFonts w:ascii="Arial" w:hAnsi="Arial" w:cs="Arial"/>
          <w:b/>
          <w:sz w:val="24"/>
          <w:szCs w:val="24"/>
        </w:rPr>
        <w:t xml:space="preserve">Submitted by:  </w:t>
      </w:r>
      <w:r>
        <w:rPr>
          <w:rFonts w:ascii="Arial" w:hAnsi="Arial" w:cs="Arial"/>
          <w:b/>
          <w:sz w:val="24"/>
          <w:szCs w:val="24"/>
        </w:rPr>
        <w:tab/>
      </w:r>
      <w:r>
        <w:rPr>
          <w:rFonts w:ascii="Arial" w:hAnsi="Arial" w:cs="Arial"/>
          <w:sz w:val="24"/>
          <w:szCs w:val="24"/>
        </w:rPr>
        <w:t>Nikki Powis</w:t>
      </w:r>
    </w:p>
    <w:p w:rsidR="000155F6" w:rsidRDefault="000155F6" w:rsidP="000155F6">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hyperlink r:id="rId8" w:history="1">
        <w:r>
          <w:rPr>
            <w:rStyle w:val="Hyperlink"/>
            <w:rFonts w:ascii="Arial" w:hAnsi="Arial" w:cs="Arial"/>
            <w:sz w:val="24"/>
            <w:szCs w:val="24"/>
          </w:rPr>
          <w:t>nikki.powis</w:t>
        </w:r>
        <w:r w:rsidRPr="0021152E">
          <w:rPr>
            <w:rStyle w:val="Hyperlink"/>
            <w:rFonts w:ascii="Arial" w:hAnsi="Arial" w:cs="Arial"/>
            <w:sz w:val="24"/>
            <w:szCs w:val="24"/>
          </w:rPr>
          <w:t>@wintac.org</w:t>
        </w:r>
      </w:hyperlink>
    </w:p>
    <w:p w:rsidR="000155F6" w:rsidRDefault="000155F6" w:rsidP="000155F6">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(907) 957-4702</w:t>
      </w:r>
    </w:p>
    <w:p w:rsidR="000155F6" w:rsidRDefault="000155F6" w:rsidP="000155F6">
      <w:pPr>
        <w:contextualSpacing/>
        <w:rPr>
          <w:rFonts w:ascii="Arial" w:hAnsi="Arial" w:cs="Arial"/>
          <w:sz w:val="24"/>
          <w:szCs w:val="24"/>
        </w:rPr>
      </w:pPr>
    </w:p>
    <w:p w:rsidR="000155F6" w:rsidRDefault="000155F6" w:rsidP="000155F6">
      <w:pPr>
        <w:contextualSpacing/>
        <w:rPr>
          <w:rFonts w:ascii="Arial" w:hAnsi="Arial" w:cs="Arial"/>
          <w:b/>
          <w:sz w:val="24"/>
          <w:szCs w:val="24"/>
        </w:rPr>
      </w:pPr>
      <w:r w:rsidRPr="00D04B57">
        <w:rPr>
          <w:rFonts w:ascii="Arial" w:hAnsi="Arial" w:cs="Arial"/>
          <w:b/>
          <w:sz w:val="24"/>
          <w:szCs w:val="24"/>
        </w:rPr>
        <w:t>Source:</w:t>
      </w:r>
      <w:r>
        <w:rPr>
          <w:rFonts w:ascii="Arial" w:hAnsi="Arial" w:cs="Arial"/>
          <w:b/>
          <w:sz w:val="24"/>
          <w:szCs w:val="24"/>
        </w:rPr>
        <w:t xml:space="preserve"> </w:t>
      </w:r>
      <w:r w:rsidRPr="00D04B57">
        <w:rPr>
          <w:rFonts w:ascii="Arial" w:hAnsi="Arial" w:cs="Arial"/>
          <w:sz w:val="24"/>
          <w:szCs w:val="24"/>
        </w:rPr>
        <w:t>(please provide specific reference)</w:t>
      </w:r>
    </w:p>
    <w:p w:rsidR="000155F6" w:rsidRPr="00A107BA" w:rsidRDefault="000155F6" w:rsidP="000155F6">
      <w:pPr>
        <w:pStyle w:val="ListParagraph"/>
        <w:numPr>
          <w:ilvl w:val="0"/>
          <w:numId w:val="3"/>
        </w:numPr>
        <w:spacing w:after="160" w:line="259" w:lineRule="auto"/>
        <w:rPr>
          <w:rFonts w:ascii="Arial" w:hAnsi="Arial" w:cs="Arial"/>
          <w:sz w:val="24"/>
          <w:szCs w:val="24"/>
        </w:rPr>
      </w:pPr>
      <w:r w:rsidRPr="00A107BA">
        <w:rPr>
          <w:rFonts w:ascii="Arial" w:hAnsi="Arial" w:cs="Arial"/>
          <w:sz w:val="24"/>
          <w:szCs w:val="24"/>
        </w:rPr>
        <w:t>Research Project</w:t>
      </w:r>
    </w:p>
    <w:p w:rsidR="000155F6" w:rsidRPr="00A107BA" w:rsidRDefault="000155F6" w:rsidP="000155F6">
      <w:pPr>
        <w:pStyle w:val="ListParagraph"/>
        <w:numPr>
          <w:ilvl w:val="0"/>
          <w:numId w:val="3"/>
        </w:numPr>
        <w:spacing w:after="160" w:line="259" w:lineRule="auto"/>
        <w:rPr>
          <w:rFonts w:ascii="Arial" w:hAnsi="Arial" w:cs="Arial"/>
          <w:sz w:val="24"/>
          <w:szCs w:val="24"/>
        </w:rPr>
      </w:pPr>
      <w:r w:rsidRPr="00A107BA">
        <w:rPr>
          <w:rFonts w:ascii="Arial" w:hAnsi="Arial" w:cs="Arial"/>
          <w:sz w:val="24"/>
          <w:szCs w:val="24"/>
        </w:rPr>
        <w:t>Journal Article</w:t>
      </w:r>
    </w:p>
    <w:p w:rsidR="000155F6" w:rsidRPr="00A107BA" w:rsidRDefault="000155F6" w:rsidP="000155F6">
      <w:pPr>
        <w:pStyle w:val="ListParagraph"/>
        <w:numPr>
          <w:ilvl w:val="0"/>
          <w:numId w:val="3"/>
        </w:numPr>
        <w:spacing w:after="160" w:line="259" w:lineRule="auto"/>
        <w:rPr>
          <w:rFonts w:ascii="Arial" w:hAnsi="Arial" w:cs="Arial"/>
          <w:sz w:val="24"/>
          <w:szCs w:val="24"/>
        </w:rPr>
      </w:pPr>
      <w:r w:rsidRPr="00A107BA">
        <w:rPr>
          <w:rFonts w:ascii="Arial" w:hAnsi="Arial" w:cs="Arial"/>
          <w:sz w:val="24"/>
          <w:szCs w:val="24"/>
        </w:rPr>
        <w:t>Other Center</w:t>
      </w:r>
    </w:p>
    <w:p w:rsidR="000155F6" w:rsidRPr="00A107BA" w:rsidRDefault="000155F6" w:rsidP="000155F6">
      <w:pPr>
        <w:pStyle w:val="ListParagraph"/>
        <w:numPr>
          <w:ilvl w:val="0"/>
          <w:numId w:val="3"/>
        </w:numPr>
        <w:spacing w:after="160" w:line="259" w:lineRule="auto"/>
        <w:rPr>
          <w:rFonts w:ascii="Arial" w:hAnsi="Arial" w:cs="Arial"/>
          <w:sz w:val="24"/>
          <w:szCs w:val="24"/>
        </w:rPr>
      </w:pPr>
      <w:r w:rsidRPr="00A107BA">
        <w:rPr>
          <w:rFonts w:ascii="Arial" w:hAnsi="Arial" w:cs="Arial"/>
          <w:sz w:val="24"/>
          <w:szCs w:val="24"/>
        </w:rPr>
        <w:t>Information Gathered from VR Programs</w:t>
      </w:r>
    </w:p>
    <w:p w:rsidR="000155F6" w:rsidRPr="00A107BA" w:rsidRDefault="000155F6" w:rsidP="000155F6">
      <w:pPr>
        <w:pStyle w:val="ListParagraph"/>
        <w:numPr>
          <w:ilvl w:val="0"/>
          <w:numId w:val="3"/>
        </w:numPr>
        <w:spacing w:after="160" w:line="259" w:lineRule="auto"/>
        <w:rPr>
          <w:rFonts w:ascii="Arial" w:hAnsi="Arial" w:cs="Arial"/>
          <w:sz w:val="24"/>
          <w:szCs w:val="24"/>
        </w:rPr>
      </w:pPr>
      <w:r w:rsidRPr="00A107BA">
        <w:rPr>
          <w:rFonts w:ascii="Arial" w:hAnsi="Arial" w:cs="Arial"/>
          <w:sz w:val="24"/>
          <w:szCs w:val="24"/>
        </w:rPr>
        <w:t>Intensive TA Provision</w:t>
      </w:r>
    </w:p>
    <w:p w:rsidR="000155F6" w:rsidRPr="00A107BA" w:rsidRDefault="000155F6" w:rsidP="000155F6">
      <w:pPr>
        <w:pStyle w:val="ListParagraph"/>
        <w:numPr>
          <w:ilvl w:val="0"/>
          <w:numId w:val="3"/>
        </w:numPr>
        <w:spacing w:after="160" w:line="259" w:lineRule="auto"/>
        <w:rPr>
          <w:rFonts w:ascii="Arial" w:hAnsi="Arial" w:cs="Arial"/>
          <w:b/>
          <w:sz w:val="24"/>
          <w:szCs w:val="24"/>
        </w:rPr>
      </w:pPr>
      <w:r w:rsidRPr="00A107BA">
        <w:rPr>
          <w:rFonts w:ascii="Arial" w:hAnsi="Arial" w:cs="Arial"/>
          <w:b/>
          <w:sz w:val="24"/>
          <w:szCs w:val="24"/>
        </w:rPr>
        <w:t>Other – connection with American Job Centers (AJCs), Disability Employment Initiative</w:t>
      </w:r>
    </w:p>
    <w:p w:rsidR="000155F6" w:rsidRDefault="000155F6" w:rsidP="000155F6">
      <w:pPr>
        <w:rPr>
          <w:rFonts w:ascii="Arial" w:hAnsi="Arial" w:cs="Arial"/>
          <w:b/>
          <w:sz w:val="24"/>
          <w:szCs w:val="24"/>
        </w:rPr>
      </w:pPr>
      <w:r>
        <w:rPr>
          <w:rFonts w:ascii="Arial" w:hAnsi="Arial" w:cs="Arial"/>
          <w:b/>
          <w:sz w:val="24"/>
          <w:szCs w:val="24"/>
        </w:rPr>
        <w:t>Highlights:</w:t>
      </w:r>
    </w:p>
    <w:p w:rsidR="000155F6" w:rsidRPr="00A107BA" w:rsidRDefault="000155F6" w:rsidP="00A107BA">
      <w:pPr>
        <w:pStyle w:val="ListParagraph"/>
        <w:numPr>
          <w:ilvl w:val="0"/>
          <w:numId w:val="4"/>
        </w:numPr>
        <w:rPr>
          <w:rFonts w:ascii="Arial" w:hAnsi="Arial" w:cs="Arial"/>
          <w:sz w:val="24"/>
          <w:szCs w:val="24"/>
        </w:rPr>
      </w:pPr>
      <w:r w:rsidRPr="00A107BA">
        <w:rPr>
          <w:rFonts w:ascii="Arial" w:hAnsi="Arial" w:cs="Arial"/>
          <w:sz w:val="24"/>
          <w:szCs w:val="24"/>
        </w:rPr>
        <w:t xml:space="preserve">A team consisting of WIOA core partners across all </w:t>
      </w:r>
      <w:r w:rsidR="00A107BA">
        <w:rPr>
          <w:rFonts w:ascii="Arial" w:hAnsi="Arial" w:cs="Arial"/>
          <w:sz w:val="24"/>
          <w:szCs w:val="24"/>
        </w:rPr>
        <w:t>four</w:t>
      </w:r>
      <w:r w:rsidRPr="00A107BA">
        <w:rPr>
          <w:rFonts w:ascii="Arial" w:hAnsi="Arial" w:cs="Arial"/>
          <w:sz w:val="24"/>
          <w:szCs w:val="24"/>
        </w:rPr>
        <w:t xml:space="preserve"> titles came together to identify ways to work together to gain a deeper understandin</w:t>
      </w:r>
      <w:r w:rsidR="00A107BA">
        <w:rPr>
          <w:rFonts w:ascii="Arial" w:hAnsi="Arial" w:cs="Arial"/>
          <w:sz w:val="24"/>
          <w:szCs w:val="24"/>
        </w:rPr>
        <w:t>g of employer needs within high-</w:t>
      </w:r>
      <w:r w:rsidRPr="00A107BA">
        <w:rPr>
          <w:rFonts w:ascii="Arial" w:hAnsi="Arial" w:cs="Arial"/>
          <w:sz w:val="24"/>
          <w:szCs w:val="24"/>
        </w:rPr>
        <w:t>demand occupations</w:t>
      </w:r>
      <w:r w:rsidR="00A107BA">
        <w:rPr>
          <w:rFonts w:ascii="Arial" w:hAnsi="Arial" w:cs="Arial"/>
          <w:sz w:val="24"/>
          <w:szCs w:val="24"/>
        </w:rPr>
        <w:t>.</w:t>
      </w:r>
    </w:p>
    <w:p w:rsidR="000155F6" w:rsidRPr="00A107BA" w:rsidRDefault="000155F6" w:rsidP="00A107BA">
      <w:pPr>
        <w:pStyle w:val="ListParagraph"/>
        <w:numPr>
          <w:ilvl w:val="0"/>
          <w:numId w:val="4"/>
        </w:numPr>
        <w:rPr>
          <w:rFonts w:ascii="Arial" w:hAnsi="Arial" w:cs="Arial"/>
          <w:sz w:val="24"/>
          <w:szCs w:val="24"/>
        </w:rPr>
      </w:pPr>
      <w:r w:rsidRPr="00A107BA">
        <w:rPr>
          <w:rFonts w:ascii="Arial" w:hAnsi="Arial" w:cs="Arial"/>
          <w:sz w:val="24"/>
          <w:szCs w:val="24"/>
        </w:rPr>
        <w:t xml:space="preserve">The business tours are a </w:t>
      </w:r>
      <w:r w:rsidR="00A107BA">
        <w:rPr>
          <w:rFonts w:ascii="Arial" w:hAnsi="Arial" w:cs="Arial"/>
          <w:sz w:val="24"/>
          <w:szCs w:val="24"/>
        </w:rPr>
        <w:t>way for cross-</w:t>
      </w:r>
      <w:r w:rsidRPr="00A107BA">
        <w:rPr>
          <w:rFonts w:ascii="Arial" w:hAnsi="Arial" w:cs="Arial"/>
          <w:sz w:val="24"/>
          <w:szCs w:val="24"/>
        </w:rPr>
        <w:t>agency business outreach staff to gain a deeper understandin</w:t>
      </w:r>
      <w:r w:rsidR="00A107BA">
        <w:rPr>
          <w:rFonts w:ascii="Arial" w:hAnsi="Arial" w:cs="Arial"/>
          <w:sz w:val="24"/>
          <w:szCs w:val="24"/>
        </w:rPr>
        <w:t>g of the business need, culture</w:t>
      </w:r>
      <w:r w:rsidRPr="00A107BA">
        <w:rPr>
          <w:rFonts w:ascii="Arial" w:hAnsi="Arial" w:cs="Arial"/>
          <w:sz w:val="24"/>
          <w:szCs w:val="24"/>
        </w:rPr>
        <w:t xml:space="preserve"> and physical work environment to increase responsiveness to both employer and job seekers by making </w:t>
      </w:r>
      <w:r w:rsidR="00A107BA">
        <w:rPr>
          <w:rFonts w:ascii="Arial" w:hAnsi="Arial" w:cs="Arial"/>
          <w:sz w:val="24"/>
          <w:szCs w:val="24"/>
        </w:rPr>
        <w:t>an informed match that is a win-</w:t>
      </w:r>
      <w:r w:rsidRPr="00A107BA">
        <w:rPr>
          <w:rFonts w:ascii="Arial" w:hAnsi="Arial" w:cs="Arial"/>
          <w:sz w:val="24"/>
          <w:szCs w:val="24"/>
        </w:rPr>
        <w:t>win</w:t>
      </w:r>
      <w:r w:rsidR="00A107BA">
        <w:rPr>
          <w:rFonts w:ascii="Arial" w:hAnsi="Arial" w:cs="Arial"/>
          <w:sz w:val="24"/>
          <w:szCs w:val="24"/>
        </w:rPr>
        <w:t>.</w:t>
      </w:r>
    </w:p>
    <w:p w:rsidR="000155F6" w:rsidRPr="00105B06" w:rsidRDefault="000155F6" w:rsidP="000155F6">
      <w:pPr>
        <w:rPr>
          <w:rFonts w:asciiTheme="minorHAnsi" w:eastAsiaTheme="minorHAnsi" w:hAnsiTheme="minorHAnsi" w:cstheme="minorBidi"/>
        </w:rPr>
      </w:pPr>
    </w:p>
    <w:p w:rsidR="000155F6" w:rsidRPr="00105B06" w:rsidRDefault="00105B06" w:rsidP="000155F6">
      <w:pPr>
        <w:rPr>
          <w:rFonts w:ascii="Arial" w:hAnsi="Arial" w:cs="Arial"/>
          <w:b/>
          <w:sz w:val="24"/>
          <w:szCs w:val="24"/>
        </w:rPr>
      </w:pPr>
      <w:r>
        <w:rPr>
          <w:rFonts w:ascii="Arial" w:hAnsi="Arial" w:cs="Arial"/>
          <w:b/>
          <w:sz w:val="24"/>
          <w:szCs w:val="24"/>
        </w:rPr>
        <w:t>Description:</w:t>
      </w:r>
    </w:p>
    <w:p w:rsidR="000155F6" w:rsidRPr="00A107BA" w:rsidRDefault="00105B06" w:rsidP="000155F6">
      <w:pPr>
        <w:rPr>
          <w:rFonts w:ascii="Arial" w:hAnsi="Arial" w:cs="Arial"/>
          <w:sz w:val="24"/>
          <w:szCs w:val="24"/>
        </w:rPr>
      </w:pPr>
      <w:r w:rsidRPr="00A107BA">
        <w:rPr>
          <w:rFonts w:ascii="Arial" w:hAnsi="Arial" w:cs="Arial"/>
          <w:sz w:val="24"/>
          <w:szCs w:val="24"/>
        </w:rPr>
        <w:t>The information was gathered from members of the SD Disability Employ</w:t>
      </w:r>
      <w:r w:rsidR="00A107BA">
        <w:rPr>
          <w:rFonts w:ascii="Arial" w:hAnsi="Arial" w:cs="Arial"/>
          <w:sz w:val="24"/>
          <w:szCs w:val="24"/>
        </w:rPr>
        <w:t xml:space="preserve">ment Initiative project staff. </w:t>
      </w:r>
      <w:r w:rsidRPr="00A107BA">
        <w:rPr>
          <w:rFonts w:ascii="Arial" w:hAnsi="Arial" w:cs="Arial"/>
          <w:sz w:val="24"/>
          <w:szCs w:val="24"/>
        </w:rPr>
        <w:t>The infor</w:t>
      </w:r>
      <w:r w:rsidR="00A107BA">
        <w:rPr>
          <w:rFonts w:ascii="Arial" w:hAnsi="Arial" w:cs="Arial"/>
          <w:sz w:val="24"/>
          <w:szCs w:val="24"/>
        </w:rPr>
        <w:t>mation that follows is the “How-T</w:t>
      </w:r>
      <w:r w:rsidRPr="00A107BA">
        <w:rPr>
          <w:rFonts w:ascii="Arial" w:hAnsi="Arial" w:cs="Arial"/>
          <w:sz w:val="24"/>
          <w:szCs w:val="24"/>
        </w:rPr>
        <w:t>o” guide dev</w:t>
      </w:r>
      <w:r w:rsidR="00A107BA">
        <w:rPr>
          <w:rFonts w:ascii="Arial" w:hAnsi="Arial" w:cs="Arial"/>
          <w:sz w:val="24"/>
          <w:szCs w:val="24"/>
        </w:rPr>
        <w:t>eloped by the Building Pathways cross-</w:t>
      </w:r>
      <w:r w:rsidRPr="00A107BA">
        <w:rPr>
          <w:rFonts w:ascii="Arial" w:hAnsi="Arial" w:cs="Arial"/>
          <w:sz w:val="24"/>
          <w:szCs w:val="24"/>
        </w:rPr>
        <w:t xml:space="preserve">agency team. </w:t>
      </w:r>
    </w:p>
    <w:p w:rsidR="000155F6" w:rsidRPr="00105B06" w:rsidRDefault="000155F6">
      <w:pPr>
        <w:rPr>
          <w:rFonts w:asciiTheme="minorHAnsi" w:eastAsiaTheme="minorHAnsi" w:hAnsiTheme="minorHAnsi" w:cstheme="minorBidi"/>
        </w:rPr>
      </w:pPr>
    </w:p>
    <w:p w:rsidR="00742AC4" w:rsidRDefault="00742AC4" w:rsidP="00742AC4">
      <w:pPr>
        <w:rPr>
          <w:rFonts w:ascii="Arial" w:hAnsi="Arial" w:cs="Arial"/>
          <w:b/>
          <w:sz w:val="24"/>
          <w:szCs w:val="24"/>
        </w:rPr>
      </w:pPr>
      <w:r w:rsidRPr="00D04B57">
        <w:rPr>
          <w:rFonts w:ascii="Arial" w:hAnsi="Arial" w:cs="Arial"/>
          <w:b/>
          <w:sz w:val="24"/>
          <w:szCs w:val="24"/>
        </w:rPr>
        <w:t>Evaluation and Potential Impact:</w:t>
      </w:r>
    </w:p>
    <w:p w:rsidR="00742AC4" w:rsidRPr="00A107BA" w:rsidRDefault="00742AC4" w:rsidP="00742AC4">
      <w:pPr>
        <w:rPr>
          <w:rFonts w:ascii="Arial" w:hAnsi="Arial" w:cs="Arial"/>
          <w:sz w:val="24"/>
          <w:szCs w:val="24"/>
        </w:rPr>
      </w:pPr>
      <w:r w:rsidRPr="00A107BA">
        <w:rPr>
          <w:rFonts w:ascii="Arial" w:hAnsi="Arial" w:cs="Arial"/>
          <w:sz w:val="24"/>
          <w:szCs w:val="24"/>
        </w:rPr>
        <w:t xml:space="preserve">The practice </w:t>
      </w:r>
      <w:r w:rsidR="00A107BA">
        <w:rPr>
          <w:rFonts w:ascii="Arial" w:hAnsi="Arial" w:cs="Arial"/>
          <w:sz w:val="24"/>
          <w:szCs w:val="24"/>
        </w:rPr>
        <w:t>has enhanced cross-</w:t>
      </w:r>
      <w:r w:rsidRPr="00A107BA">
        <w:rPr>
          <w:rFonts w:ascii="Arial" w:hAnsi="Arial" w:cs="Arial"/>
          <w:sz w:val="24"/>
          <w:szCs w:val="24"/>
        </w:rPr>
        <w:t>agency relationships and developed an increased network of businesses</w:t>
      </w:r>
      <w:r w:rsidR="00A107BA">
        <w:rPr>
          <w:rFonts w:ascii="Arial" w:hAnsi="Arial" w:cs="Arial"/>
          <w:sz w:val="24"/>
          <w:szCs w:val="24"/>
        </w:rPr>
        <w:t>,</w:t>
      </w:r>
      <w:r w:rsidRPr="00A107BA">
        <w:rPr>
          <w:rFonts w:ascii="Arial" w:hAnsi="Arial" w:cs="Arial"/>
          <w:sz w:val="24"/>
          <w:szCs w:val="24"/>
        </w:rPr>
        <w:t xml:space="preserve"> thereby increasing employment opportunities for individuals with disabilities</w:t>
      </w:r>
      <w:r w:rsidR="00A107BA">
        <w:rPr>
          <w:rFonts w:ascii="Arial" w:hAnsi="Arial" w:cs="Arial"/>
          <w:sz w:val="24"/>
          <w:szCs w:val="24"/>
        </w:rPr>
        <w:t>.</w:t>
      </w:r>
    </w:p>
    <w:p w:rsidR="00742AC4" w:rsidRDefault="00742AC4" w:rsidP="00742AC4">
      <w:pPr>
        <w:rPr>
          <w:rFonts w:ascii="Arial" w:hAnsi="Arial" w:cs="Arial"/>
          <w:b/>
          <w:sz w:val="24"/>
          <w:szCs w:val="24"/>
        </w:rPr>
      </w:pPr>
    </w:p>
    <w:p w:rsidR="00742AC4" w:rsidRDefault="00742AC4" w:rsidP="00742AC4">
      <w:pPr>
        <w:rPr>
          <w:rFonts w:ascii="Arial" w:hAnsi="Arial" w:cs="Arial"/>
          <w:b/>
          <w:sz w:val="24"/>
          <w:szCs w:val="24"/>
        </w:rPr>
      </w:pPr>
      <w:r>
        <w:rPr>
          <w:rFonts w:ascii="Arial" w:hAnsi="Arial" w:cs="Arial"/>
          <w:b/>
          <w:sz w:val="24"/>
          <w:szCs w:val="24"/>
        </w:rPr>
        <w:t>For More Information, Contact:</w:t>
      </w:r>
    </w:p>
    <w:p w:rsidR="000155F6" w:rsidRDefault="000155F6"/>
    <w:p w:rsidR="00742AC4" w:rsidRPr="00A107BA" w:rsidRDefault="00742AC4" w:rsidP="00742AC4">
      <w:pPr>
        <w:rPr>
          <w:rFonts w:ascii="Arial" w:hAnsi="Arial" w:cs="Arial"/>
          <w:sz w:val="24"/>
          <w:szCs w:val="24"/>
        </w:rPr>
      </w:pPr>
      <w:r w:rsidRPr="00A107BA">
        <w:rPr>
          <w:rFonts w:ascii="Arial" w:hAnsi="Arial" w:cs="Arial"/>
          <w:b/>
          <w:sz w:val="24"/>
          <w:szCs w:val="24"/>
        </w:rPr>
        <w:t>Ericka LeVeque</w:t>
      </w:r>
      <w:r w:rsidRPr="00A107BA">
        <w:rPr>
          <w:rFonts w:ascii="Arial" w:hAnsi="Arial" w:cs="Arial"/>
          <w:sz w:val="24"/>
          <w:szCs w:val="24"/>
        </w:rPr>
        <w:t>, Disability Resource Coordinator, South Dakota Disability Employment Initiative</w:t>
      </w:r>
    </w:p>
    <w:p w:rsidR="00742AC4" w:rsidRPr="00A107BA" w:rsidRDefault="007E2528" w:rsidP="00742AC4">
      <w:pPr>
        <w:rPr>
          <w:rFonts w:ascii="Arial" w:eastAsiaTheme="minorHAnsi" w:hAnsi="Arial" w:cs="Arial"/>
          <w:sz w:val="24"/>
          <w:szCs w:val="24"/>
        </w:rPr>
      </w:pPr>
      <w:hyperlink r:id="rId9" w:history="1">
        <w:r w:rsidR="00742AC4" w:rsidRPr="00A107BA">
          <w:rPr>
            <w:rStyle w:val="Hyperlink"/>
            <w:rFonts w:ascii="Arial" w:eastAsiaTheme="minorHAnsi" w:hAnsi="Arial" w:cs="Arial"/>
            <w:sz w:val="24"/>
            <w:szCs w:val="24"/>
          </w:rPr>
          <w:t>Ericka.LeVeque@state.sd.us</w:t>
        </w:r>
      </w:hyperlink>
    </w:p>
    <w:p w:rsidR="00742AC4" w:rsidRDefault="00742AC4" w:rsidP="00742AC4">
      <w:pPr>
        <w:rPr>
          <w:rFonts w:asciiTheme="minorHAnsi" w:eastAsiaTheme="minorHAnsi" w:hAnsiTheme="minorHAnsi" w:cstheme="minorBidi"/>
        </w:rPr>
      </w:pPr>
    </w:p>
    <w:p w:rsidR="00742AC4" w:rsidRPr="00742AC4" w:rsidRDefault="00742AC4" w:rsidP="00742AC4">
      <w:pPr>
        <w:rPr>
          <w:rFonts w:asciiTheme="minorHAnsi" w:eastAsiaTheme="minorHAnsi" w:hAnsiTheme="minorHAnsi" w:cstheme="minorBidi"/>
        </w:rPr>
      </w:pPr>
      <w:r w:rsidRPr="00A107BA">
        <w:rPr>
          <w:rFonts w:ascii="Arial" w:hAnsi="Arial" w:cs="Arial"/>
          <w:b/>
          <w:sz w:val="24"/>
          <w:szCs w:val="24"/>
        </w:rPr>
        <w:t>Gloria Pluimer</w:t>
      </w:r>
      <w:r w:rsidRPr="00A107BA">
        <w:rPr>
          <w:rFonts w:ascii="Arial" w:hAnsi="Arial" w:cs="Arial"/>
          <w:sz w:val="24"/>
          <w:szCs w:val="24"/>
        </w:rPr>
        <w:t>, Project Coordinator, South Dakota Disability Employment Initiative</w:t>
      </w:r>
    </w:p>
    <w:p w:rsidR="00742AC4" w:rsidRPr="00A107BA" w:rsidRDefault="007E2528" w:rsidP="00742AC4">
      <w:pPr>
        <w:rPr>
          <w:rFonts w:ascii="Arial" w:eastAsiaTheme="minorHAnsi" w:hAnsi="Arial" w:cs="Arial"/>
          <w:sz w:val="24"/>
          <w:szCs w:val="24"/>
        </w:rPr>
      </w:pPr>
      <w:hyperlink r:id="rId10" w:history="1">
        <w:r w:rsidR="00742AC4" w:rsidRPr="00A107BA">
          <w:rPr>
            <w:rStyle w:val="Hyperlink"/>
            <w:rFonts w:ascii="Arial" w:eastAsiaTheme="minorHAnsi" w:hAnsi="Arial" w:cs="Arial"/>
            <w:sz w:val="24"/>
            <w:szCs w:val="24"/>
          </w:rPr>
          <w:t>gpluimer@clc.tie.net</w:t>
        </w:r>
      </w:hyperlink>
    </w:p>
    <w:p w:rsidR="00742AC4" w:rsidRPr="00742AC4" w:rsidRDefault="00742AC4" w:rsidP="00742AC4">
      <w:pPr>
        <w:rPr>
          <w:rFonts w:asciiTheme="minorHAnsi" w:eastAsiaTheme="minorHAnsi" w:hAnsiTheme="minorHAnsi" w:cstheme="minorBidi"/>
        </w:rPr>
      </w:pPr>
    </w:p>
    <w:p w:rsidR="000155F6" w:rsidRDefault="000155F6"/>
    <w:p w:rsidR="000155F6" w:rsidRDefault="000155F6"/>
    <w:p w:rsidR="000155F6" w:rsidRDefault="000155F6"/>
    <w:p w:rsidR="000155F6" w:rsidRDefault="000155F6"/>
    <w:p w:rsidR="000155F6" w:rsidRDefault="000155F6"/>
    <w:p w:rsidR="000155F6" w:rsidRDefault="000155F6"/>
    <w:p w:rsidR="000155F6" w:rsidRDefault="000155F6"/>
    <w:p w:rsidR="000155F6" w:rsidRDefault="000155F6"/>
    <w:p w:rsidR="000155F6" w:rsidRDefault="000155F6"/>
    <w:p w:rsidR="000155F6" w:rsidRDefault="000155F6"/>
    <w:p w:rsidR="000155F6" w:rsidRDefault="000155F6"/>
    <w:p w:rsidR="000155F6" w:rsidRDefault="000155F6"/>
    <w:p w:rsidR="000155F6" w:rsidRDefault="000155F6"/>
    <w:p w:rsidR="000155F6" w:rsidRDefault="000155F6"/>
    <w:p w:rsidR="000155F6" w:rsidRDefault="000155F6"/>
    <w:p w:rsidR="000155F6" w:rsidRDefault="000155F6"/>
    <w:p w:rsidR="000155F6" w:rsidRDefault="000155F6"/>
    <w:p w:rsidR="000155F6" w:rsidRDefault="000155F6"/>
    <w:tbl>
      <w:tblPr>
        <w:tblW w:w="5000" w:type="pct"/>
        <w:jc w:val="center"/>
        <w:tblLook w:val="04A0" w:firstRow="1" w:lastRow="0" w:firstColumn="1" w:lastColumn="0" w:noHBand="0" w:noVBand="1"/>
      </w:tblPr>
      <w:tblGrid>
        <w:gridCol w:w="9936"/>
      </w:tblGrid>
      <w:tr w:rsidR="00565457" w:rsidRPr="00904587" w:rsidTr="008325C0">
        <w:trPr>
          <w:trHeight w:val="2880"/>
          <w:jc w:val="center"/>
        </w:trPr>
        <w:tc>
          <w:tcPr>
            <w:tcW w:w="5000" w:type="pct"/>
          </w:tcPr>
          <w:p w:rsidR="00565457" w:rsidRDefault="00565457" w:rsidP="008325C0">
            <w:pPr>
              <w:jc w:val="center"/>
            </w:pPr>
            <w:r w:rsidRPr="00904587">
              <w:rPr>
                <w:rFonts w:ascii="Cambria" w:eastAsia="Times New Roman" w:hAnsi="Cambria"/>
                <w:caps/>
              </w:rPr>
              <w:t xml:space="preserve">South Dakota Department of Labor </w:t>
            </w:r>
            <w:r>
              <w:rPr>
                <w:rFonts w:ascii="Cambria" w:eastAsia="Times New Roman" w:hAnsi="Cambria"/>
                <w:caps/>
              </w:rPr>
              <w:t>&amp;</w:t>
            </w:r>
            <w:r w:rsidRPr="00904587">
              <w:rPr>
                <w:rFonts w:ascii="Cambria" w:eastAsia="Times New Roman" w:hAnsi="Cambria"/>
                <w:caps/>
              </w:rPr>
              <w:t xml:space="preserve"> Regulation</w:t>
            </w:r>
          </w:p>
          <w:p w:rsidR="00565457" w:rsidRPr="00C75CD9" w:rsidRDefault="00565457" w:rsidP="008325C0">
            <w:r>
              <w:rPr>
                <w:noProof/>
              </w:rPr>
              <w:drawing>
                <wp:anchor distT="0" distB="0" distL="114300" distR="114300" simplePos="0" relativeHeight="251659264" behindDoc="1" locked="0" layoutInCell="1" allowOverlap="1">
                  <wp:simplePos x="0" y="0"/>
                  <wp:positionH relativeFrom="column">
                    <wp:posOffset>1047115</wp:posOffset>
                  </wp:positionH>
                  <wp:positionV relativeFrom="paragraph">
                    <wp:posOffset>363855</wp:posOffset>
                  </wp:positionV>
                  <wp:extent cx="4109085" cy="1591310"/>
                  <wp:effectExtent l="0" t="0" r="5715" b="8890"/>
                  <wp:wrapTight wrapText="bothSides">
                    <wp:wrapPolygon edited="0">
                      <wp:start x="0" y="0"/>
                      <wp:lineTo x="0" y="21462"/>
                      <wp:lineTo x="21530" y="21462"/>
                      <wp:lineTo x="21530" y="0"/>
                      <wp:lineTo x="0" y="0"/>
                    </wp:wrapPolygon>
                  </wp:wrapTight>
                  <wp:docPr id="6" name="Picture 6" descr="South Dakota Department of Labor and Regulation logo." title="South Dakota Department of Labor and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dlr.sd.gov/pub/dlrtemplates/logos/documents/dlr_lor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9085" cy="1591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5457" w:rsidRPr="00C75CD9" w:rsidRDefault="00565457" w:rsidP="008325C0"/>
          <w:p w:rsidR="00565457" w:rsidRPr="00C75CD9" w:rsidRDefault="00565457" w:rsidP="008325C0"/>
          <w:p w:rsidR="00565457" w:rsidRDefault="00565457" w:rsidP="008325C0"/>
          <w:p w:rsidR="00565457" w:rsidRPr="00C75CD9" w:rsidRDefault="00565457" w:rsidP="008325C0">
            <w:pPr>
              <w:tabs>
                <w:tab w:val="left" w:pos="4058"/>
              </w:tabs>
              <w:jc w:val="center"/>
            </w:pPr>
          </w:p>
        </w:tc>
      </w:tr>
      <w:tr w:rsidR="00565457" w:rsidRPr="00904587" w:rsidTr="008325C0">
        <w:trPr>
          <w:trHeight w:val="1440"/>
          <w:jc w:val="center"/>
        </w:trPr>
        <w:tc>
          <w:tcPr>
            <w:tcW w:w="5000" w:type="pct"/>
            <w:tcBorders>
              <w:bottom w:val="single" w:sz="4" w:space="0" w:color="4F81BD"/>
            </w:tcBorders>
            <w:vAlign w:val="center"/>
          </w:tcPr>
          <w:p w:rsidR="00565457" w:rsidRPr="00904587" w:rsidRDefault="00565457" w:rsidP="008325C0">
            <w:pPr>
              <w:pStyle w:val="NoSpacing"/>
              <w:jc w:val="center"/>
              <w:rPr>
                <w:rFonts w:ascii="Cambria" w:hAnsi="Cambria"/>
                <w:sz w:val="80"/>
                <w:szCs w:val="80"/>
              </w:rPr>
            </w:pPr>
            <w:r>
              <w:rPr>
                <w:rFonts w:ascii="Cambria" w:hAnsi="Cambria"/>
                <w:sz w:val="80"/>
                <w:szCs w:val="80"/>
              </w:rPr>
              <w:t>Building Pathways</w:t>
            </w:r>
          </w:p>
        </w:tc>
      </w:tr>
      <w:tr w:rsidR="00565457" w:rsidRPr="00904587" w:rsidTr="008325C0">
        <w:trPr>
          <w:trHeight w:val="720"/>
          <w:jc w:val="center"/>
        </w:trPr>
        <w:tc>
          <w:tcPr>
            <w:tcW w:w="5000" w:type="pct"/>
            <w:tcBorders>
              <w:top w:val="single" w:sz="4" w:space="0" w:color="4F81BD"/>
            </w:tcBorders>
            <w:vAlign w:val="center"/>
          </w:tcPr>
          <w:p w:rsidR="00565457" w:rsidRPr="00904587" w:rsidRDefault="00565457" w:rsidP="008325C0">
            <w:pPr>
              <w:pStyle w:val="NoSpacing"/>
              <w:jc w:val="center"/>
              <w:rPr>
                <w:rFonts w:ascii="Cambria" w:hAnsi="Cambria"/>
                <w:sz w:val="44"/>
                <w:szCs w:val="44"/>
              </w:rPr>
            </w:pPr>
            <w:r>
              <w:rPr>
                <w:rFonts w:ascii="Cambria" w:hAnsi="Cambria"/>
                <w:sz w:val="48"/>
                <w:szCs w:val="44"/>
              </w:rPr>
              <w:t xml:space="preserve">Career Pathways </w:t>
            </w:r>
            <w:r w:rsidR="00A107BA">
              <w:rPr>
                <w:rFonts w:ascii="Cambria" w:hAnsi="Cambria"/>
                <w:sz w:val="48"/>
                <w:szCs w:val="44"/>
              </w:rPr>
              <w:t>Element Two:</w:t>
            </w:r>
            <w:r w:rsidR="00A107BA">
              <w:rPr>
                <w:rFonts w:ascii="Cambria" w:hAnsi="Cambria"/>
                <w:sz w:val="48"/>
                <w:szCs w:val="44"/>
              </w:rPr>
              <w:br/>
            </w:r>
            <w:r>
              <w:rPr>
                <w:rFonts w:ascii="Cambria" w:hAnsi="Cambria"/>
                <w:sz w:val="48"/>
                <w:szCs w:val="44"/>
              </w:rPr>
              <w:t>Identify Industry Sectors &amp; Engage Employers</w:t>
            </w:r>
          </w:p>
        </w:tc>
      </w:tr>
      <w:tr w:rsidR="00565457" w:rsidRPr="00904587" w:rsidTr="008325C0">
        <w:trPr>
          <w:trHeight w:val="360"/>
          <w:jc w:val="center"/>
        </w:trPr>
        <w:tc>
          <w:tcPr>
            <w:tcW w:w="5000" w:type="pct"/>
            <w:vAlign w:val="center"/>
          </w:tcPr>
          <w:p w:rsidR="00565457" w:rsidRDefault="00565457" w:rsidP="008325C0">
            <w:pPr>
              <w:pStyle w:val="NoSpacing"/>
              <w:jc w:val="center"/>
              <w:rPr>
                <w:rFonts w:ascii="Cambria" w:hAnsi="Cambria"/>
              </w:rPr>
            </w:pPr>
          </w:p>
          <w:p w:rsidR="00565457" w:rsidRDefault="00565457" w:rsidP="008325C0">
            <w:pPr>
              <w:pStyle w:val="NoSpacing"/>
              <w:jc w:val="center"/>
              <w:rPr>
                <w:rFonts w:ascii="Cambria" w:hAnsi="Cambria"/>
              </w:rPr>
            </w:pPr>
          </w:p>
          <w:p w:rsidR="00565457" w:rsidRPr="001622BC" w:rsidRDefault="00565457" w:rsidP="008325C0">
            <w:pPr>
              <w:pStyle w:val="NoSpacing"/>
              <w:jc w:val="center"/>
              <w:rPr>
                <w:rFonts w:ascii="Cambria" w:hAnsi="Cambria"/>
              </w:rPr>
            </w:pPr>
          </w:p>
        </w:tc>
      </w:tr>
      <w:tr w:rsidR="00565457" w:rsidRPr="00904587" w:rsidTr="008325C0">
        <w:trPr>
          <w:trHeight w:val="360"/>
          <w:jc w:val="center"/>
        </w:trPr>
        <w:tc>
          <w:tcPr>
            <w:tcW w:w="5000" w:type="pct"/>
            <w:vAlign w:val="center"/>
          </w:tcPr>
          <w:p w:rsidR="00565457" w:rsidRPr="001622BC" w:rsidRDefault="00565457" w:rsidP="008325C0">
            <w:pPr>
              <w:pStyle w:val="NoSpacing"/>
              <w:jc w:val="center"/>
              <w:rPr>
                <w:rFonts w:ascii="Cambria" w:hAnsi="Cambria"/>
                <w:bCs/>
              </w:rPr>
            </w:pPr>
            <w:r w:rsidRPr="001622BC">
              <w:rPr>
                <w:rFonts w:ascii="Cambria" w:hAnsi="Cambria"/>
                <w:sz w:val="44"/>
              </w:rPr>
              <w:t>Targeted Occupations Business Interview &amp; Tour</w:t>
            </w:r>
          </w:p>
        </w:tc>
      </w:tr>
      <w:tr w:rsidR="00565457" w:rsidRPr="00904587" w:rsidTr="008325C0">
        <w:trPr>
          <w:trHeight w:val="360"/>
          <w:jc w:val="center"/>
        </w:trPr>
        <w:tc>
          <w:tcPr>
            <w:tcW w:w="5000" w:type="pct"/>
            <w:vAlign w:val="center"/>
          </w:tcPr>
          <w:p w:rsidR="00565457" w:rsidRPr="001622BC" w:rsidRDefault="00565457" w:rsidP="008325C0">
            <w:pPr>
              <w:pStyle w:val="NoSpacing"/>
              <w:jc w:val="center"/>
              <w:rPr>
                <w:rFonts w:ascii="Cambria" w:hAnsi="Cambria"/>
                <w:bCs/>
              </w:rPr>
            </w:pPr>
          </w:p>
        </w:tc>
      </w:tr>
    </w:tbl>
    <w:p w:rsidR="00565457" w:rsidRDefault="00565457" w:rsidP="00565457"/>
    <w:tbl>
      <w:tblPr>
        <w:tblpPr w:leftFromText="187" w:rightFromText="187" w:vertAnchor="page" w:horzAnchor="margin" w:tblpY="12940"/>
        <w:tblW w:w="5000" w:type="pct"/>
        <w:tblLook w:val="04A0" w:firstRow="1" w:lastRow="0" w:firstColumn="1" w:lastColumn="0" w:noHBand="0" w:noVBand="1"/>
      </w:tblPr>
      <w:tblGrid>
        <w:gridCol w:w="9936"/>
      </w:tblGrid>
      <w:tr w:rsidR="00565457" w:rsidRPr="00904587" w:rsidTr="008325C0">
        <w:tc>
          <w:tcPr>
            <w:tcW w:w="5000" w:type="pct"/>
          </w:tcPr>
          <w:p w:rsidR="00565457" w:rsidRPr="00D41B63" w:rsidRDefault="00565457" w:rsidP="008325C0">
            <w:pPr>
              <w:pStyle w:val="NoSpacing"/>
              <w:jc w:val="center"/>
              <w:rPr>
                <w:rFonts w:ascii="Times New Roman" w:hAnsi="Times New Roman"/>
              </w:rPr>
            </w:pPr>
            <w:r w:rsidRPr="00D41B63">
              <w:rPr>
                <w:rFonts w:ascii="Times New Roman" w:eastAsia="Calibri" w:hAnsi="Times New Roman"/>
                <w:sz w:val="24"/>
              </w:rPr>
              <w:t>A project developed by the South Dakota Dep</w:t>
            </w:r>
            <w:r w:rsidR="00A107BA">
              <w:rPr>
                <w:rFonts w:ascii="Times New Roman" w:eastAsia="Calibri" w:hAnsi="Times New Roman"/>
                <w:sz w:val="24"/>
              </w:rPr>
              <w:t>artment of Labor and Regulation</w:t>
            </w:r>
            <w:r w:rsidR="00A107BA">
              <w:rPr>
                <w:rFonts w:ascii="Times New Roman" w:eastAsia="Calibri" w:hAnsi="Times New Roman"/>
                <w:sz w:val="24"/>
              </w:rPr>
              <w:br/>
            </w:r>
            <w:r w:rsidRPr="00D41B63">
              <w:rPr>
                <w:rFonts w:ascii="Times New Roman" w:eastAsia="Calibri" w:hAnsi="Times New Roman"/>
                <w:sz w:val="24"/>
              </w:rPr>
              <w:t xml:space="preserve">through the South Dakota Disability </w:t>
            </w:r>
            <w:r w:rsidR="00A107BA">
              <w:rPr>
                <w:rFonts w:ascii="Times New Roman" w:eastAsia="Calibri" w:hAnsi="Times New Roman"/>
                <w:sz w:val="24"/>
              </w:rPr>
              <w:t>Employment Initiative (SDDEI).</w:t>
            </w:r>
            <w:r w:rsidR="00A107BA">
              <w:rPr>
                <w:rFonts w:ascii="Times New Roman" w:eastAsia="Calibri" w:hAnsi="Times New Roman"/>
                <w:sz w:val="24"/>
              </w:rPr>
              <w:br/>
            </w:r>
            <w:r w:rsidRPr="00D41B63">
              <w:rPr>
                <w:rFonts w:ascii="Times New Roman" w:eastAsia="Calibri" w:hAnsi="Times New Roman"/>
                <w:sz w:val="24"/>
              </w:rPr>
              <w:t>This Initiative is jointly funded and administered by the U.S. Department of Labor’s Employment and Training Administration (ETA) and the Office of Disability Employment Policy (ODEP).</w:t>
            </w:r>
          </w:p>
        </w:tc>
      </w:tr>
    </w:tbl>
    <w:p w:rsidR="00565457" w:rsidRDefault="00565457" w:rsidP="00565457">
      <w:pPr>
        <w:rPr>
          <w:rFonts w:ascii="Arial" w:hAnsi="Arial" w:cs="Arial"/>
          <w:sz w:val="24"/>
          <w:szCs w:val="24"/>
        </w:rPr>
        <w:sectPr w:rsidR="00565457" w:rsidSect="00D54BD8">
          <w:pgSz w:w="12240" w:h="15840" w:code="1"/>
          <w:pgMar w:top="1152" w:right="1152" w:bottom="1152" w:left="1152" w:header="720" w:footer="720" w:gutter="0"/>
          <w:pgNumType w:start="17"/>
          <w:cols w:space="720"/>
          <w:titlePg/>
          <w:docGrid w:linePitch="299"/>
        </w:sectPr>
      </w:pPr>
    </w:p>
    <w:p w:rsidR="00565457" w:rsidRPr="00CC7433" w:rsidRDefault="00A107BA" w:rsidP="00CC7433">
      <w:pPr>
        <w:pStyle w:val="Heading1"/>
        <w:jc w:val="center"/>
        <w:rPr>
          <w:rFonts w:ascii="Arial" w:eastAsia="Calibri" w:hAnsi="Arial" w:cs="Arial"/>
          <w:b/>
          <w:color w:val="auto"/>
          <w:sz w:val="28"/>
          <w:szCs w:val="24"/>
        </w:rPr>
      </w:pPr>
      <w:r w:rsidRPr="00CC7433">
        <w:rPr>
          <w:rFonts w:ascii="Arial" w:eastAsia="Calibri" w:hAnsi="Arial" w:cs="Arial"/>
          <w:b/>
          <w:color w:val="auto"/>
          <w:sz w:val="28"/>
          <w:szCs w:val="24"/>
        </w:rPr>
        <w:lastRenderedPageBreak/>
        <w:t>Building Pathways:</w:t>
      </w:r>
      <w:r w:rsidRPr="00CC7433">
        <w:rPr>
          <w:rFonts w:ascii="Arial" w:eastAsia="Calibri" w:hAnsi="Arial" w:cs="Arial"/>
          <w:b/>
          <w:color w:val="auto"/>
          <w:sz w:val="28"/>
          <w:szCs w:val="24"/>
        </w:rPr>
        <w:br/>
      </w:r>
      <w:r w:rsidR="00565457" w:rsidRPr="00CC7433">
        <w:rPr>
          <w:rFonts w:ascii="Arial" w:eastAsia="Calibri" w:hAnsi="Arial" w:cs="Arial"/>
          <w:b/>
          <w:color w:val="auto"/>
          <w:sz w:val="28"/>
          <w:szCs w:val="24"/>
        </w:rPr>
        <w:t>Targeted Occupations Business Interview &amp; Tour Project</w:t>
      </w:r>
    </w:p>
    <w:p w:rsidR="00565457" w:rsidRDefault="00565457" w:rsidP="00565457">
      <w:pPr>
        <w:jc w:val="both"/>
        <w:rPr>
          <w:rFonts w:ascii="Arial" w:hAnsi="Arial" w:cs="Arial"/>
          <w:sz w:val="24"/>
          <w:szCs w:val="24"/>
        </w:rPr>
      </w:pPr>
    </w:p>
    <w:p w:rsidR="00565457" w:rsidRDefault="00565457" w:rsidP="00565457">
      <w:pPr>
        <w:jc w:val="both"/>
        <w:rPr>
          <w:rFonts w:ascii="Arial" w:hAnsi="Arial" w:cs="Arial"/>
          <w:sz w:val="24"/>
          <w:szCs w:val="24"/>
        </w:rPr>
      </w:pPr>
      <w:r w:rsidRPr="00E83240">
        <w:rPr>
          <w:rFonts w:ascii="Arial" w:hAnsi="Arial" w:cs="Arial"/>
          <w:sz w:val="24"/>
          <w:szCs w:val="24"/>
        </w:rPr>
        <w:t>A group of individuals from education, training and employment agencies</w:t>
      </w:r>
      <w:r>
        <w:rPr>
          <w:rFonts w:ascii="Arial" w:hAnsi="Arial" w:cs="Arial"/>
          <w:sz w:val="24"/>
          <w:szCs w:val="24"/>
        </w:rPr>
        <w:t>,</w:t>
      </w:r>
      <w:r w:rsidRPr="00E83240">
        <w:rPr>
          <w:rFonts w:ascii="Arial" w:hAnsi="Arial" w:cs="Arial"/>
          <w:sz w:val="24"/>
          <w:szCs w:val="24"/>
        </w:rPr>
        <w:t xml:space="preserve"> </w:t>
      </w:r>
      <w:r>
        <w:rPr>
          <w:rFonts w:ascii="Arial" w:hAnsi="Arial" w:cs="Arial"/>
          <w:sz w:val="24"/>
          <w:szCs w:val="24"/>
        </w:rPr>
        <w:t xml:space="preserve">to include WIOA’s four core </w:t>
      </w:r>
      <w:r w:rsidR="00A107BA">
        <w:rPr>
          <w:rFonts w:ascii="Arial" w:hAnsi="Arial" w:cs="Arial"/>
          <w:sz w:val="24"/>
          <w:szCs w:val="24"/>
        </w:rPr>
        <w:t>partners and other key partners</w:t>
      </w:r>
      <w:r>
        <w:rPr>
          <w:rFonts w:ascii="Arial" w:hAnsi="Arial" w:cs="Arial"/>
          <w:sz w:val="24"/>
          <w:szCs w:val="24"/>
        </w:rPr>
        <w:t xml:space="preserve"> </w:t>
      </w:r>
      <w:r w:rsidRPr="00E83240">
        <w:rPr>
          <w:rFonts w:ascii="Arial" w:hAnsi="Arial" w:cs="Arial"/>
          <w:sz w:val="24"/>
          <w:szCs w:val="24"/>
        </w:rPr>
        <w:t>in the Black Hills area</w:t>
      </w:r>
      <w:r w:rsidR="00A107BA">
        <w:rPr>
          <w:rFonts w:ascii="Arial" w:hAnsi="Arial" w:cs="Arial"/>
          <w:sz w:val="24"/>
          <w:szCs w:val="24"/>
        </w:rPr>
        <w:t xml:space="preserve">, has developed </w:t>
      </w:r>
      <w:r w:rsidRPr="00E83240">
        <w:rPr>
          <w:rFonts w:ascii="Arial" w:hAnsi="Arial" w:cs="Arial"/>
          <w:i/>
          <w:sz w:val="24"/>
          <w:szCs w:val="24"/>
        </w:rPr>
        <w:t>Building Pathways: Targeted Occupations Business Interview &amp; Tour</w:t>
      </w:r>
      <w:r w:rsidRPr="00E83240">
        <w:rPr>
          <w:rFonts w:ascii="Arial" w:hAnsi="Arial" w:cs="Arial"/>
          <w:sz w:val="24"/>
          <w:szCs w:val="24"/>
        </w:rPr>
        <w:t xml:space="preserve">.  </w:t>
      </w:r>
    </w:p>
    <w:p w:rsidR="00565457" w:rsidRDefault="00565457" w:rsidP="00565457">
      <w:pPr>
        <w:jc w:val="both"/>
        <w:rPr>
          <w:rFonts w:ascii="Arial" w:hAnsi="Arial" w:cs="Arial"/>
          <w:sz w:val="24"/>
          <w:szCs w:val="24"/>
        </w:rPr>
      </w:pPr>
    </w:p>
    <w:p w:rsidR="00565457" w:rsidRDefault="00565457" w:rsidP="00565457">
      <w:pPr>
        <w:jc w:val="both"/>
        <w:rPr>
          <w:rFonts w:ascii="Arial" w:hAnsi="Arial" w:cs="Arial"/>
          <w:sz w:val="24"/>
          <w:szCs w:val="24"/>
        </w:rPr>
      </w:pPr>
      <w:r w:rsidRPr="00E83240">
        <w:rPr>
          <w:rFonts w:ascii="Arial" w:hAnsi="Arial" w:cs="Arial"/>
          <w:sz w:val="24"/>
          <w:szCs w:val="24"/>
        </w:rPr>
        <w:t>The agencies represented include</w:t>
      </w:r>
      <w:r w:rsidR="00A107BA">
        <w:rPr>
          <w:rFonts w:ascii="Arial" w:hAnsi="Arial" w:cs="Arial"/>
          <w:sz w:val="24"/>
          <w:szCs w:val="24"/>
        </w:rPr>
        <w:t xml:space="preserve"> the following</w:t>
      </w:r>
      <w:r>
        <w:rPr>
          <w:rFonts w:ascii="Arial" w:hAnsi="Arial" w:cs="Arial"/>
          <w:sz w:val="24"/>
          <w:szCs w:val="24"/>
        </w:rPr>
        <w:t>:</w:t>
      </w:r>
    </w:p>
    <w:p w:rsidR="00565457" w:rsidRPr="00475854" w:rsidRDefault="00565457" w:rsidP="00565457">
      <w:pPr>
        <w:pStyle w:val="ListParagraph"/>
        <w:numPr>
          <w:ilvl w:val="0"/>
          <w:numId w:val="2"/>
        </w:numPr>
        <w:jc w:val="both"/>
        <w:rPr>
          <w:rFonts w:ascii="Arial" w:hAnsi="Arial" w:cs="Arial"/>
          <w:sz w:val="24"/>
          <w:szCs w:val="24"/>
        </w:rPr>
      </w:pPr>
      <w:r w:rsidRPr="00475854">
        <w:rPr>
          <w:rFonts w:ascii="Arial" w:hAnsi="Arial" w:cs="Arial"/>
          <w:sz w:val="24"/>
          <w:szCs w:val="24"/>
        </w:rPr>
        <w:t>South Dakota Department of Labor and Regulation</w:t>
      </w:r>
      <w:r>
        <w:rPr>
          <w:rFonts w:ascii="Arial" w:hAnsi="Arial" w:cs="Arial"/>
          <w:sz w:val="24"/>
          <w:szCs w:val="24"/>
        </w:rPr>
        <w:t xml:space="preserve"> (Title I &amp; III)</w:t>
      </w:r>
    </w:p>
    <w:p w:rsidR="00565457" w:rsidRPr="00475854" w:rsidRDefault="00565457" w:rsidP="00565457">
      <w:pPr>
        <w:pStyle w:val="ListParagraph"/>
        <w:numPr>
          <w:ilvl w:val="0"/>
          <w:numId w:val="2"/>
        </w:numPr>
        <w:jc w:val="both"/>
        <w:rPr>
          <w:rFonts w:ascii="Arial" w:hAnsi="Arial" w:cs="Arial"/>
          <w:sz w:val="24"/>
          <w:szCs w:val="24"/>
        </w:rPr>
      </w:pPr>
      <w:r w:rsidRPr="00475854">
        <w:rPr>
          <w:rFonts w:ascii="Arial" w:hAnsi="Arial" w:cs="Arial"/>
          <w:sz w:val="24"/>
          <w:szCs w:val="24"/>
        </w:rPr>
        <w:t>Western Dakota Technical Institute</w:t>
      </w:r>
    </w:p>
    <w:p w:rsidR="00565457" w:rsidRPr="00475854" w:rsidRDefault="00565457" w:rsidP="00565457">
      <w:pPr>
        <w:pStyle w:val="ListParagraph"/>
        <w:numPr>
          <w:ilvl w:val="0"/>
          <w:numId w:val="2"/>
        </w:numPr>
        <w:jc w:val="both"/>
        <w:rPr>
          <w:rFonts w:ascii="Arial" w:hAnsi="Arial" w:cs="Arial"/>
          <w:sz w:val="24"/>
          <w:szCs w:val="24"/>
        </w:rPr>
      </w:pPr>
      <w:r w:rsidRPr="00475854">
        <w:rPr>
          <w:rFonts w:ascii="Arial" w:hAnsi="Arial" w:cs="Arial"/>
          <w:sz w:val="24"/>
          <w:szCs w:val="24"/>
        </w:rPr>
        <w:t>Vocational Rehabilitation</w:t>
      </w:r>
      <w:r>
        <w:rPr>
          <w:rFonts w:ascii="Arial" w:hAnsi="Arial" w:cs="Arial"/>
          <w:sz w:val="24"/>
          <w:szCs w:val="24"/>
        </w:rPr>
        <w:t xml:space="preserve"> (Title IV)</w:t>
      </w:r>
    </w:p>
    <w:p w:rsidR="00565457" w:rsidRPr="00475854" w:rsidRDefault="00565457" w:rsidP="00565457">
      <w:pPr>
        <w:pStyle w:val="ListParagraph"/>
        <w:numPr>
          <w:ilvl w:val="0"/>
          <w:numId w:val="2"/>
        </w:numPr>
        <w:jc w:val="both"/>
        <w:rPr>
          <w:rFonts w:ascii="Arial" w:hAnsi="Arial" w:cs="Arial"/>
          <w:b/>
          <w:sz w:val="24"/>
          <w:szCs w:val="24"/>
        </w:rPr>
      </w:pPr>
      <w:r w:rsidRPr="00475854">
        <w:rPr>
          <w:rFonts w:ascii="Arial" w:hAnsi="Arial" w:cs="Arial"/>
          <w:sz w:val="24"/>
          <w:szCs w:val="24"/>
        </w:rPr>
        <w:t>Black Hills Special Services Cooperative/Career Learning Center</w:t>
      </w:r>
      <w:r w:rsidRPr="00475854">
        <w:rPr>
          <w:rFonts w:ascii="Arial" w:hAnsi="Arial" w:cs="Arial"/>
          <w:b/>
          <w:sz w:val="24"/>
          <w:szCs w:val="24"/>
        </w:rPr>
        <w:t xml:space="preserve"> </w:t>
      </w:r>
      <w:r w:rsidRPr="0050623B">
        <w:rPr>
          <w:rFonts w:ascii="Arial" w:hAnsi="Arial" w:cs="Arial"/>
          <w:sz w:val="24"/>
          <w:szCs w:val="24"/>
        </w:rPr>
        <w:t>(Title II)</w:t>
      </w:r>
    </w:p>
    <w:p w:rsidR="00565457" w:rsidRPr="00A107BA" w:rsidRDefault="00565457" w:rsidP="00565457">
      <w:pPr>
        <w:jc w:val="both"/>
        <w:rPr>
          <w:rFonts w:ascii="Arial" w:hAnsi="Arial" w:cs="Arial"/>
          <w:i/>
        </w:rPr>
      </w:pPr>
      <w:r w:rsidRPr="00A107BA">
        <w:rPr>
          <w:rFonts w:ascii="Arial" w:hAnsi="Arial" w:cs="Arial"/>
          <w:i/>
        </w:rPr>
        <w:t xml:space="preserve">(Entities and individuals participating in tour may change depending on business to be toured) </w:t>
      </w:r>
    </w:p>
    <w:p w:rsidR="00565457" w:rsidRDefault="00565457" w:rsidP="00565457">
      <w:pPr>
        <w:jc w:val="both"/>
        <w:rPr>
          <w:rFonts w:ascii="Arial" w:hAnsi="Arial" w:cs="Arial"/>
          <w:sz w:val="24"/>
          <w:szCs w:val="24"/>
        </w:rPr>
      </w:pPr>
    </w:p>
    <w:p w:rsidR="00565457" w:rsidRPr="00E83240" w:rsidRDefault="00565457" w:rsidP="00565457">
      <w:pPr>
        <w:jc w:val="both"/>
        <w:rPr>
          <w:rFonts w:ascii="Arial" w:hAnsi="Arial" w:cs="Arial"/>
          <w:sz w:val="24"/>
          <w:szCs w:val="24"/>
        </w:rPr>
      </w:pPr>
      <w:r w:rsidRPr="00E83240">
        <w:rPr>
          <w:rFonts w:ascii="Arial" w:hAnsi="Arial" w:cs="Arial"/>
          <w:sz w:val="24"/>
          <w:szCs w:val="24"/>
        </w:rPr>
        <w:t>The project includes interviewing and touring businesses that are in high need of employee</w:t>
      </w:r>
      <w:r w:rsidR="00A107BA">
        <w:rPr>
          <w:rFonts w:ascii="Arial" w:hAnsi="Arial" w:cs="Arial"/>
          <w:sz w:val="24"/>
          <w:szCs w:val="24"/>
        </w:rPr>
        <w:t xml:space="preserve">s in a particular career field. </w:t>
      </w:r>
      <w:r w:rsidRPr="00E83240">
        <w:rPr>
          <w:rFonts w:ascii="Arial" w:hAnsi="Arial" w:cs="Arial"/>
          <w:sz w:val="24"/>
          <w:szCs w:val="24"/>
        </w:rPr>
        <w:t>Once the interview and tour are completed, a small group of staff from these agencies gather to identify customized workforce development strategies that may assist that employer to meet their high demand occupational needs.</w:t>
      </w:r>
    </w:p>
    <w:p w:rsidR="00565457" w:rsidRPr="00E83240" w:rsidRDefault="00565457" w:rsidP="00565457">
      <w:pPr>
        <w:ind w:left="720"/>
        <w:jc w:val="both"/>
        <w:rPr>
          <w:rFonts w:ascii="Arial" w:hAnsi="Arial" w:cs="Arial"/>
          <w:sz w:val="24"/>
          <w:szCs w:val="24"/>
        </w:rPr>
      </w:pPr>
    </w:p>
    <w:p w:rsidR="00565457" w:rsidRDefault="00565457" w:rsidP="00565457">
      <w:pPr>
        <w:jc w:val="both"/>
        <w:rPr>
          <w:rFonts w:ascii="Arial" w:hAnsi="Arial" w:cs="Arial"/>
          <w:sz w:val="24"/>
          <w:szCs w:val="24"/>
        </w:rPr>
      </w:pPr>
      <w:r>
        <w:rPr>
          <w:rFonts w:ascii="Arial" w:hAnsi="Arial" w:cs="Arial"/>
          <w:sz w:val="24"/>
          <w:szCs w:val="24"/>
        </w:rPr>
        <w:t>The goals of this project are to understand workforce needs as well as the culture of the business and how job seekers’ attitude</w:t>
      </w:r>
      <w:r w:rsidR="00A107BA">
        <w:rPr>
          <w:rFonts w:ascii="Arial" w:hAnsi="Arial" w:cs="Arial"/>
          <w:sz w:val="24"/>
          <w:szCs w:val="24"/>
        </w:rPr>
        <w:t>s</w:t>
      </w:r>
      <w:r>
        <w:rPr>
          <w:rFonts w:ascii="Arial" w:hAnsi="Arial" w:cs="Arial"/>
          <w:sz w:val="24"/>
          <w:szCs w:val="24"/>
        </w:rPr>
        <w:t>, aptitude</w:t>
      </w:r>
      <w:r w:rsidR="00A107BA">
        <w:rPr>
          <w:rFonts w:ascii="Arial" w:hAnsi="Arial" w:cs="Arial"/>
          <w:sz w:val="24"/>
          <w:szCs w:val="24"/>
        </w:rPr>
        <w:t>s</w:t>
      </w:r>
      <w:r>
        <w:rPr>
          <w:rFonts w:ascii="Arial" w:hAnsi="Arial" w:cs="Arial"/>
          <w:sz w:val="24"/>
          <w:szCs w:val="24"/>
        </w:rPr>
        <w:t xml:space="preserve"> and interest</w:t>
      </w:r>
      <w:r w:rsidR="00A107BA">
        <w:rPr>
          <w:rFonts w:ascii="Arial" w:hAnsi="Arial" w:cs="Arial"/>
          <w:sz w:val="24"/>
          <w:szCs w:val="24"/>
        </w:rPr>
        <w:t>s</w:t>
      </w:r>
      <w:r>
        <w:rPr>
          <w:rFonts w:ascii="Arial" w:hAnsi="Arial" w:cs="Arial"/>
          <w:sz w:val="24"/>
          <w:szCs w:val="24"/>
        </w:rPr>
        <w:t xml:space="preserve"> align.</w:t>
      </w:r>
    </w:p>
    <w:p w:rsidR="00565457" w:rsidRDefault="00565457" w:rsidP="00565457">
      <w:pPr>
        <w:jc w:val="both"/>
        <w:rPr>
          <w:rFonts w:ascii="Arial" w:hAnsi="Arial" w:cs="Arial"/>
          <w:sz w:val="24"/>
          <w:szCs w:val="24"/>
        </w:rPr>
      </w:pPr>
    </w:p>
    <w:p w:rsidR="00565457" w:rsidRDefault="00565457" w:rsidP="00565457">
      <w:pPr>
        <w:jc w:val="both"/>
        <w:rPr>
          <w:rFonts w:ascii="Arial" w:hAnsi="Arial" w:cs="Arial"/>
          <w:sz w:val="24"/>
          <w:szCs w:val="24"/>
        </w:rPr>
      </w:pPr>
    </w:p>
    <w:p w:rsidR="00565457" w:rsidRDefault="00565457" w:rsidP="00565457">
      <w:pPr>
        <w:jc w:val="both"/>
        <w:rPr>
          <w:rFonts w:ascii="Arial" w:hAnsi="Arial" w:cs="Arial"/>
          <w:sz w:val="24"/>
          <w:szCs w:val="24"/>
        </w:rPr>
      </w:pPr>
    </w:p>
    <w:p w:rsidR="00565457" w:rsidRDefault="00565457" w:rsidP="00565457">
      <w:pPr>
        <w:jc w:val="both"/>
        <w:rPr>
          <w:rFonts w:ascii="Arial" w:hAnsi="Arial" w:cs="Arial"/>
          <w:sz w:val="24"/>
          <w:szCs w:val="24"/>
        </w:rPr>
      </w:pPr>
    </w:p>
    <w:p w:rsidR="00565457" w:rsidRDefault="00565457" w:rsidP="00565457">
      <w:pPr>
        <w:jc w:val="both"/>
        <w:rPr>
          <w:rFonts w:ascii="Arial" w:hAnsi="Arial" w:cs="Arial"/>
          <w:sz w:val="24"/>
          <w:szCs w:val="24"/>
        </w:rPr>
      </w:pPr>
    </w:p>
    <w:p w:rsidR="00565457" w:rsidRDefault="00565457" w:rsidP="00565457">
      <w:pPr>
        <w:jc w:val="both"/>
        <w:rPr>
          <w:rFonts w:ascii="Arial" w:hAnsi="Arial" w:cs="Arial"/>
          <w:sz w:val="24"/>
          <w:szCs w:val="24"/>
        </w:rPr>
      </w:pPr>
    </w:p>
    <w:p w:rsidR="00565457" w:rsidRDefault="00565457" w:rsidP="00565457">
      <w:pPr>
        <w:jc w:val="both"/>
        <w:rPr>
          <w:rFonts w:ascii="Arial" w:hAnsi="Arial" w:cs="Arial"/>
          <w:sz w:val="24"/>
          <w:szCs w:val="24"/>
        </w:rPr>
      </w:pPr>
    </w:p>
    <w:p w:rsidR="00565457" w:rsidRDefault="00565457" w:rsidP="00565457">
      <w:pPr>
        <w:jc w:val="both"/>
        <w:rPr>
          <w:rFonts w:ascii="Arial" w:hAnsi="Arial" w:cs="Arial"/>
          <w:sz w:val="24"/>
          <w:szCs w:val="24"/>
        </w:rPr>
      </w:pPr>
    </w:p>
    <w:p w:rsidR="00565457" w:rsidRDefault="00565457" w:rsidP="00565457">
      <w:pPr>
        <w:jc w:val="both"/>
        <w:rPr>
          <w:rFonts w:ascii="Arial" w:hAnsi="Arial" w:cs="Arial"/>
          <w:sz w:val="24"/>
          <w:szCs w:val="24"/>
        </w:rPr>
      </w:pPr>
    </w:p>
    <w:p w:rsidR="00565457" w:rsidRDefault="00565457" w:rsidP="00565457">
      <w:pPr>
        <w:jc w:val="both"/>
        <w:rPr>
          <w:rFonts w:ascii="Arial" w:hAnsi="Arial" w:cs="Arial"/>
          <w:sz w:val="24"/>
          <w:szCs w:val="24"/>
        </w:rPr>
      </w:pPr>
    </w:p>
    <w:p w:rsidR="00565457" w:rsidRDefault="00565457" w:rsidP="00565457">
      <w:pPr>
        <w:jc w:val="both"/>
        <w:rPr>
          <w:rFonts w:ascii="Arial" w:hAnsi="Arial" w:cs="Arial"/>
          <w:sz w:val="24"/>
          <w:szCs w:val="24"/>
        </w:rPr>
      </w:pPr>
    </w:p>
    <w:p w:rsidR="00565457" w:rsidRDefault="00565457" w:rsidP="00565457">
      <w:pPr>
        <w:jc w:val="both"/>
        <w:rPr>
          <w:rFonts w:ascii="Arial" w:hAnsi="Arial" w:cs="Arial"/>
          <w:sz w:val="24"/>
          <w:szCs w:val="24"/>
        </w:rPr>
      </w:pPr>
    </w:p>
    <w:p w:rsidR="00565457" w:rsidRDefault="00565457" w:rsidP="00565457">
      <w:pPr>
        <w:jc w:val="both"/>
        <w:rPr>
          <w:rFonts w:ascii="Arial" w:hAnsi="Arial" w:cs="Arial"/>
          <w:sz w:val="24"/>
          <w:szCs w:val="24"/>
        </w:rPr>
      </w:pPr>
    </w:p>
    <w:p w:rsidR="00565457" w:rsidRDefault="00565457" w:rsidP="00565457">
      <w:pPr>
        <w:jc w:val="both"/>
        <w:rPr>
          <w:rFonts w:ascii="Arial" w:hAnsi="Arial" w:cs="Arial"/>
          <w:sz w:val="24"/>
          <w:szCs w:val="24"/>
        </w:rPr>
      </w:pPr>
    </w:p>
    <w:p w:rsidR="00565457" w:rsidRDefault="00565457" w:rsidP="00565457">
      <w:pPr>
        <w:jc w:val="both"/>
        <w:rPr>
          <w:rFonts w:ascii="Arial" w:hAnsi="Arial" w:cs="Arial"/>
          <w:sz w:val="24"/>
          <w:szCs w:val="24"/>
        </w:rPr>
      </w:pPr>
    </w:p>
    <w:p w:rsidR="00565457" w:rsidRDefault="00565457" w:rsidP="00565457">
      <w:pPr>
        <w:jc w:val="both"/>
        <w:rPr>
          <w:rFonts w:ascii="Arial" w:hAnsi="Arial" w:cs="Arial"/>
          <w:sz w:val="24"/>
          <w:szCs w:val="24"/>
        </w:rPr>
      </w:pPr>
    </w:p>
    <w:p w:rsidR="00565457" w:rsidRDefault="00565457" w:rsidP="00565457">
      <w:pPr>
        <w:jc w:val="both"/>
        <w:rPr>
          <w:rFonts w:ascii="Arial" w:hAnsi="Arial" w:cs="Arial"/>
          <w:sz w:val="24"/>
          <w:szCs w:val="24"/>
        </w:rPr>
      </w:pPr>
    </w:p>
    <w:p w:rsidR="00565457" w:rsidRDefault="00565457" w:rsidP="00565457">
      <w:pPr>
        <w:jc w:val="both"/>
        <w:rPr>
          <w:rFonts w:ascii="Arial" w:hAnsi="Arial" w:cs="Arial"/>
          <w:sz w:val="24"/>
          <w:szCs w:val="24"/>
        </w:rPr>
      </w:pPr>
    </w:p>
    <w:p w:rsidR="00565457" w:rsidRDefault="00565457" w:rsidP="00565457">
      <w:pPr>
        <w:pStyle w:val="ListParagraph"/>
        <w:spacing w:after="200"/>
        <w:ind w:left="0"/>
        <w:rPr>
          <w:rFonts w:ascii="Arial" w:hAnsi="Arial" w:cs="Arial"/>
          <w:sz w:val="24"/>
          <w:szCs w:val="24"/>
        </w:rPr>
      </w:pPr>
    </w:p>
    <w:p w:rsidR="00565457" w:rsidRDefault="00565457" w:rsidP="00565457">
      <w:pPr>
        <w:pStyle w:val="ListParagraph"/>
        <w:spacing w:after="200"/>
        <w:ind w:left="0"/>
        <w:rPr>
          <w:rFonts w:ascii="Arial" w:hAnsi="Arial" w:cs="Arial"/>
          <w:b/>
          <w:sz w:val="24"/>
          <w:szCs w:val="24"/>
        </w:rPr>
      </w:pPr>
    </w:p>
    <w:p w:rsidR="00565457" w:rsidRDefault="00565457" w:rsidP="00565457">
      <w:pPr>
        <w:pStyle w:val="ListParagraph"/>
        <w:spacing w:after="200"/>
        <w:ind w:left="0"/>
        <w:jc w:val="center"/>
        <w:rPr>
          <w:rFonts w:ascii="Arial" w:hAnsi="Arial" w:cs="Arial"/>
          <w:b/>
          <w:sz w:val="24"/>
          <w:szCs w:val="24"/>
        </w:rPr>
      </w:pPr>
    </w:p>
    <w:p w:rsidR="00565457" w:rsidRDefault="00565457" w:rsidP="00565457">
      <w:pPr>
        <w:pStyle w:val="ListParagraph"/>
        <w:spacing w:after="200"/>
        <w:ind w:left="0"/>
        <w:jc w:val="center"/>
        <w:rPr>
          <w:rFonts w:ascii="Arial" w:hAnsi="Arial" w:cs="Arial"/>
          <w:b/>
          <w:sz w:val="24"/>
          <w:szCs w:val="24"/>
        </w:rPr>
        <w:sectPr w:rsidR="00565457" w:rsidSect="00C4784A">
          <w:headerReference w:type="default" r:id="rId12"/>
          <w:footerReference w:type="default" r:id="rId13"/>
          <w:footerReference w:type="first" r:id="rId14"/>
          <w:pgSz w:w="12240" w:h="15840" w:code="1"/>
          <w:pgMar w:top="1440" w:right="1440" w:bottom="1440" w:left="1440" w:header="720" w:footer="720" w:gutter="0"/>
          <w:pgNumType w:start="17"/>
          <w:cols w:space="720"/>
          <w:titlePg/>
          <w:docGrid w:linePitch="299"/>
        </w:sectPr>
      </w:pPr>
    </w:p>
    <w:p w:rsidR="00565457" w:rsidRPr="00CC7433" w:rsidRDefault="00565457" w:rsidP="00CC7433">
      <w:pPr>
        <w:pStyle w:val="Heading2"/>
        <w:jc w:val="center"/>
        <w:rPr>
          <w:rFonts w:ascii="Arial" w:hAnsi="Arial" w:cs="Arial"/>
          <w:b/>
          <w:color w:val="auto"/>
          <w:sz w:val="24"/>
          <w:szCs w:val="24"/>
        </w:rPr>
      </w:pPr>
      <w:r w:rsidRPr="00CC7433">
        <w:rPr>
          <w:rFonts w:ascii="Arial" w:hAnsi="Arial" w:cs="Arial"/>
          <w:b/>
          <w:color w:val="auto"/>
          <w:sz w:val="24"/>
          <w:szCs w:val="24"/>
        </w:rPr>
        <w:lastRenderedPageBreak/>
        <w:t>Protocol</w:t>
      </w:r>
    </w:p>
    <w:p w:rsidR="00565457" w:rsidRDefault="00565457" w:rsidP="00565457">
      <w:pPr>
        <w:pStyle w:val="ListParagraph"/>
        <w:spacing w:after="200"/>
        <w:jc w:val="center"/>
        <w:rPr>
          <w:rFonts w:ascii="Arial" w:hAnsi="Arial" w:cs="Arial"/>
          <w:sz w:val="24"/>
          <w:szCs w:val="24"/>
        </w:rPr>
      </w:pPr>
    </w:p>
    <w:p w:rsidR="00565457" w:rsidRDefault="00565457" w:rsidP="00A107BA">
      <w:pPr>
        <w:pStyle w:val="ListParagraph"/>
        <w:spacing w:after="200"/>
        <w:ind w:left="0"/>
        <w:jc w:val="both"/>
        <w:rPr>
          <w:rFonts w:ascii="Arial" w:hAnsi="Arial" w:cs="Arial"/>
          <w:sz w:val="24"/>
          <w:szCs w:val="24"/>
        </w:rPr>
      </w:pPr>
      <w:r w:rsidRPr="00E83240">
        <w:rPr>
          <w:rFonts w:ascii="Arial" w:hAnsi="Arial" w:cs="Arial"/>
          <w:sz w:val="24"/>
          <w:szCs w:val="24"/>
        </w:rPr>
        <w:t xml:space="preserve">The goal of </w:t>
      </w:r>
      <w:r>
        <w:rPr>
          <w:rFonts w:ascii="Arial" w:hAnsi="Arial" w:cs="Arial"/>
          <w:sz w:val="24"/>
          <w:szCs w:val="24"/>
        </w:rPr>
        <w:t>Protocol for Targeted Occupa</w:t>
      </w:r>
      <w:r w:rsidR="00A107BA">
        <w:rPr>
          <w:rFonts w:ascii="Arial" w:hAnsi="Arial" w:cs="Arial"/>
          <w:sz w:val="24"/>
          <w:szCs w:val="24"/>
        </w:rPr>
        <w:t>tions Business Interview &amp; Tour</w:t>
      </w:r>
      <w:r w:rsidRPr="00E83240">
        <w:rPr>
          <w:rFonts w:ascii="Arial" w:hAnsi="Arial" w:cs="Arial"/>
          <w:sz w:val="24"/>
          <w:szCs w:val="24"/>
        </w:rPr>
        <w:t xml:space="preserve"> is to put </w:t>
      </w:r>
      <w:r>
        <w:rPr>
          <w:rFonts w:ascii="Arial" w:hAnsi="Arial" w:cs="Arial"/>
          <w:sz w:val="24"/>
          <w:szCs w:val="24"/>
        </w:rPr>
        <w:t>a system in place</w:t>
      </w:r>
      <w:r w:rsidR="00A107BA">
        <w:rPr>
          <w:rFonts w:ascii="Arial" w:hAnsi="Arial" w:cs="Arial"/>
          <w:sz w:val="24"/>
          <w:szCs w:val="24"/>
        </w:rPr>
        <w:t xml:space="preserve"> that allows a strategic method among</w:t>
      </w:r>
      <w:r>
        <w:rPr>
          <w:rFonts w:ascii="Arial" w:hAnsi="Arial" w:cs="Arial"/>
          <w:sz w:val="24"/>
          <w:szCs w:val="24"/>
        </w:rPr>
        <w:t xml:space="preserve"> One Stop partners, to build relationships with</w:t>
      </w:r>
      <w:r w:rsidR="00A107BA">
        <w:rPr>
          <w:rFonts w:ascii="Arial" w:hAnsi="Arial" w:cs="Arial"/>
          <w:sz w:val="24"/>
          <w:szCs w:val="24"/>
        </w:rPr>
        <w:t xml:space="preserve"> and learn from businesses. </w:t>
      </w:r>
      <w:r>
        <w:rPr>
          <w:rFonts w:ascii="Arial" w:hAnsi="Arial" w:cs="Arial"/>
          <w:sz w:val="24"/>
          <w:szCs w:val="24"/>
        </w:rPr>
        <w:t>The</w:t>
      </w:r>
      <w:r w:rsidRPr="00E83240">
        <w:rPr>
          <w:rFonts w:ascii="Arial" w:hAnsi="Arial" w:cs="Arial"/>
          <w:sz w:val="24"/>
          <w:szCs w:val="24"/>
        </w:rPr>
        <w:t xml:space="preserve"> customize</w:t>
      </w:r>
      <w:r>
        <w:rPr>
          <w:rFonts w:ascii="Arial" w:hAnsi="Arial" w:cs="Arial"/>
          <w:sz w:val="24"/>
          <w:szCs w:val="24"/>
        </w:rPr>
        <w:t>d workforce strategies are services already offered by partner agencies.  Organizing these services to meet a business’ needs is great customer service and establishes a formal relationship with the business.</w:t>
      </w:r>
    </w:p>
    <w:p w:rsidR="00565457" w:rsidRPr="00762408" w:rsidRDefault="00565457" w:rsidP="00565457">
      <w:pPr>
        <w:pStyle w:val="ListParagraph"/>
        <w:spacing w:after="200"/>
        <w:jc w:val="center"/>
        <w:rPr>
          <w:rFonts w:ascii="Arial" w:hAnsi="Arial" w:cs="Arial"/>
          <w:b/>
          <w:sz w:val="24"/>
          <w:szCs w:val="24"/>
        </w:rPr>
      </w:pPr>
    </w:p>
    <w:p w:rsidR="00565457" w:rsidRPr="00A107BA" w:rsidRDefault="00565457" w:rsidP="00565457">
      <w:pPr>
        <w:pStyle w:val="ListParagraph"/>
        <w:numPr>
          <w:ilvl w:val="0"/>
          <w:numId w:val="1"/>
        </w:numPr>
        <w:spacing w:after="200"/>
        <w:jc w:val="both"/>
        <w:rPr>
          <w:rFonts w:ascii="Arial" w:hAnsi="Arial" w:cs="Arial"/>
          <w:b/>
          <w:sz w:val="24"/>
          <w:szCs w:val="24"/>
        </w:rPr>
      </w:pPr>
      <w:r w:rsidRPr="00A107BA">
        <w:rPr>
          <w:rFonts w:ascii="Arial" w:hAnsi="Arial" w:cs="Arial"/>
          <w:b/>
          <w:sz w:val="24"/>
          <w:szCs w:val="24"/>
        </w:rPr>
        <w:t>Targeted occupations identification.</w:t>
      </w:r>
    </w:p>
    <w:p w:rsidR="00565457" w:rsidRPr="00E83240" w:rsidRDefault="00565457" w:rsidP="00565457">
      <w:pPr>
        <w:pStyle w:val="ListParagraph"/>
        <w:numPr>
          <w:ilvl w:val="1"/>
          <w:numId w:val="1"/>
        </w:numPr>
        <w:spacing w:after="200"/>
        <w:jc w:val="both"/>
        <w:rPr>
          <w:rFonts w:ascii="Arial" w:hAnsi="Arial" w:cs="Arial"/>
          <w:sz w:val="24"/>
          <w:szCs w:val="24"/>
        </w:rPr>
      </w:pPr>
      <w:r w:rsidRPr="00E83240">
        <w:rPr>
          <w:rFonts w:ascii="Arial" w:hAnsi="Arial" w:cs="Arial"/>
          <w:sz w:val="24"/>
          <w:szCs w:val="24"/>
        </w:rPr>
        <w:t>Access L</w:t>
      </w:r>
      <w:r>
        <w:rPr>
          <w:rFonts w:ascii="Arial" w:hAnsi="Arial" w:cs="Arial"/>
          <w:sz w:val="24"/>
          <w:szCs w:val="24"/>
        </w:rPr>
        <w:t xml:space="preserve">abor </w:t>
      </w:r>
      <w:r w:rsidRPr="00E83240">
        <w:rPr>
          <w:rFonts w:ascii="Arial" w:hAnsi="Arial" w:cs="Arial"/>
          <w:sz w:val="24"/>
          <w:szCs w:val="24"/>
        </w:rPr>
        <w:t>M</w:t>
      </w:r>
      <w:r>
        <w:rPr>
          <w:rFonts w:ascii="Arial" w:hAnsi="Arial" w:cs="Arial"/>
          <w:sz w:val="24"/>
          <w:szCs w:val="24"/>
        </w:rPr>
        <w:t xml:space="preserve">arket </w:t>
      </w:r>
      <w:r w:rsidRPr="00E83240">
        <w:rPr>
          <w:rFonts w:ascii="Arial" w:hAnsi="Arial" w:cs="Arial"/>
          <w:sz w:val="24"/>
          <w:szCs w:val="24"/>
        </w:rPr>
        <w:t>I</w:t>
      </w:r>
      <w:r>
        <w:rPr>
          <w:rFonts w:ascii="Arial" w:hAnsi="Arial" w:cs="Arial"/>
          <w:sz w:val="24"/>
          <w:szCs w:val="24"/>
        </w:rPr>
        <w:t xml:space="preserve">nformation </w:t>
      </w:r>
      <w:r w:rsidRPr="00E83240">
        <w:rPr>
          <w:rFonts w:ascii="Arial" w:hAnsi="Arial" w:cs="Arial"/>
          <w:sz w:val="24"/>
          <w:szCs w:val="24"/>
        </w:rPr>
        <w:t>C</w:t>
      </w:r>
      <w:r>
        <w:rPr>
          <w:rFonts w:ascii="Arial" w:hAnsi="Arial" w:cs="Arial"/>
          <w:sz w:val="24"/>
          <w:szCs w:val="24"/>
        </w:rPr>
        <w:t>enter</w:t>
      </w:r>
      <w:r w:rsidRPr="00E83240">
        <w:rPr>
          <w:rFonts w:ascii="Arial" w:hAnsi="Arial" w:cs="Arial"/>
          <w:sz w:val="24"/>
          <w:szCs w:val="24"/>
        </w:rPr>
        <w:t xml:space="preserve"> </w:t>
      </w:r>
      <w:r w:rsidR="00B1208D">
        <w:rPr>
          <w:rFonts w:ascii="Arial" w:hAnsi="Arial" w:cs="Arial"/>
          <w:sz w:val="24"/>
          <w:szCs w:val="24"/>
        </w:rPr>
        <w:t xml:space="preserve">(LMIC) </w:t>
      </w:r>
      <w:r w:rsidRPr="00E83240">
        <w:rPr>
          <w:rFonts w:ascii="Arial" w:hAnsi="Arial" w:cs="Arial"/>
          <w:sz w:val="24"/>
          <w:szCs w:val="24"/>
        </w:rPr>
        <w:t>data for your state/region.</w:t>
      </w:r>
    </w:p>
    <w:p w:rsidR="00565457" w:rsidRPr="00E83240" w:rsidRDefault="00565457" w:rsidP="00565457">
      <w:pPr>
        <w:pStyle w:val="ListParagraph"/>
        <w:numPr>
          <w:ilvl w:val="1"/>
          <w:numId w:val="1"/>
        </w:numPr>
        <w:spacing w:after="200"/>
        <w:jc w:val="both"/>
        <w:rPr>
          <w:rFonts w:ascii="Arial" w:hAnsi="Arial" w:cs="Arial"/>
          <w:sz w:val="24"/>
          <w:szCs w:val="24"/>
        </w:rPr>
      </w:pPr>
      <w:r w:rsidRPr="00E83240">
        <w:rPr>
          <w:rFonts w:ascii="Arial" w:hAnsi="Arial" w:cs="Arial"/>
          <w:sz w:val="24"/>
          <w:szCs w:val="24"/>
        </w:rPr>
        <w:t>Understand the needs in your community in the business arena.</w:t>
      </w:r>
    </w:p>
    <w:p w:rsidR="00565457" w:rsidRDefault="00565457" w:rsidP="00565457">
      <w:pPr>
        <w:pStyle w:val="ListParagraph"/>
        <w:numPr>
          <w:ilvl w:val="1"/>
          <w:numId w:val="1"/>
        </w:numPr>
        <w:spacing w:after="200"/>
        <w:jc w:val="both"/>
        <w:rPr>
          <w:rFonts w:ascii="Arial" w:hAnsi="Arial" w:cs="Arial"/>
          <w:sz w:val="24"/>
          <w:szCs w:val="24"/>
        </w:rPr>
      </w:pPr>
      <w:r w:rsidRPr="00E83240">
        <w:rPr>
          <w:rFonts w:ascii="Arial" w:hAnsi="Arial" w:cs="Arial"/>
          <w:sz w:val="24"/>
          <w:szCs w:val="24"/>
        </w:rPr>
        <w:t>Utilize partners in your area t</w:t>
      </w:r>
      <w:r w:rsidR="00A107BA">
        <w:rPr>
          <w:rFonts w:ascii="Arial" w:hAnsi="Arial" w:cs="Arial"/>
          <w:sz w:val="24"/>
          <w:szCs w:val="24"/>
        </w:rPr>
        <w:t xml:space="preserve">hat would be most appropriate. </w:t>
      </w:r>
      <w:r w:rsidRPr="00E83240">
        <w:rPr>
          <w:rFonts w:ascii="Arial" w:hAnsi="Arial" w:cs="Arial"/>
          <w:sz w:val="24"/>
          <w:szCs w:val="24"/>
        </w:rPr>
        <w:t>South Dakota found these partners to be most beneficial when ide</w:t>
      </w:r>
      <w:r w:rsidR="00A107BA">
        <w:rPr>
          <w:rFonts w:ascii="Arial" w:hAnsi="Arial" w:cs="Arial"/>
          <w:sz w:val="24"/>
          <w:szCs w:val="24"/>
        </w:rPr>
        <w:t xml:space="preserve">ntifying targeted occupations: </w:t>
      </w:r>
      <w:r w:rsidRPr="00E83240">
        <w:rPr>
          <w:rFonts w:ascii="Arial" w:hAnsi="Arial" w:cs="Arial"/>
          <w:sz w:val="24"/>
          <w:szCs w:val="24"/>
        </w:rPr>
        <w:t xml:space="preserve">Technical institutes, local </w:t>
      </w:r>
      <w:r>
        <w:rPr>
          <w:rFonts w:ascii="Arial" w:hAnsi="Arial" w:cs="Arial"/>
          <w:sz w:val="24"/>
          <w:szCs w:val="24"/>
        </w:rPr>
        <w:t xml:space="preserve">Society for Human Resource Management chapter (SHRM), </w:t>
      </w:r>
      <w:r w:rsidRPr="00E83240">
        <w:rPr>
          <w:rFonts w:ascii="Arial" w:hAnsi="Arial" w:cs="Arial"/>
          <w:sz w:val="24"/>
          <w:szCs w:val="24"/>
        </w:rPr>
        <w:t>regional L</w:t>
      </w:r>
      <w:r>
        <w:rPr>
          <w:rFonts w:ascii="Arial" w:hAnsi="Arial" w:cs="Arial"/>
          <w:sz w:val="24"/>
          <w:szCs w:val="24"/>
        </w:rPr>
        <w:t>MIC</w:t>
      </w:r>
      <w:r w:rsidRPr="00E83240">
        <w:rPr>
          <w:rFonts w:ascii="Arial" w:hAnsi="Arial" w:cs="Arial"/>
          <w:sz w:val="24"/>
          <w:szCs w:val="24"/>
        </w:rPr>
        <w:t>, D</w:t>
      </w:r>
      <w:r>
        <w:rPr>
          <w:rFonts w:ascii="Arial" w:hAnsi="Arial" w:cs="Arial"/>
          <w:sz w:val="24"/>
          <w:szCs w:val="24"/>
        </w:rPr>
        <w:t xml:space="preserve">epartment of </w:t>
      </w:r>
      <w:r w:rsidRPr="00E83240">
        <w:rPr>
          <w:rFonts w:ascii="Arial" w:hAnsi="Arial" w:cs="Arial"/>
          <w:sz w:val="24"/>
          <w:szCs w:val="24"/>
        </w:rPr>
        <w:t>L</w:t>
      </w:r>
      <w:r>
        <w:rPr>
          <w:rFonts w:ascii="Arial" w:hAnsi="Arial" w:cs="Arial"/>
          <w:sz w:val="24"/>
          <w:szCs w:val="24"/>
        </w:rPr>
        <w:t xml:space="preserve">abor and </w:t>
      </w:r>
      <w:r w:rsidRPr="00E83240">
        <w:rPr>
          <w:rFonts w:ascii="Arial" w:hAnsi="Arial" w:cs="Arial"/>
          <w:sz w:val="24"/>
          <w:szCs w:val="24"/>
        </w:rPr>
        <w:t>R</w:t>
      </w:r>
      <w:r>
        <w:rPr>
          <w:rFonts w:ascii="Arial" w:hAnsi="Arial" w:cs="Arial"/>
          <w:sz w:val="24"/>
          <w:szCs w:val="24"/>
        </w:rPr>
        <w:t xml:space="preserve">egulation </w:t>
      </w:r>
      <w:r w:rsidRPr="00E83240">
        <w:rPr>
          <w:rFonts w:ascii="Arial" w:hAnsi="Arial" w:cs="Arial"/>
          <w:sz w:val="24"/>
          <w:szCs w:val="24"/>
        </w:rPr>
        <w:t>Bu</w:t>
      </w:r>
      <w:r w:rsidR="00B1208D">
        <w:rPr>
          <w:rFonts w:ascii="Arial" w:hAnsi="Arial" w:cs="Arial"/>
          <w:sz w:val="24"/>
          <w:szCs w:val="24"/>
        </w:rPr>
        <w:t>siness Services Representatives</w:t>
      </w:r>
      <w:r w:rsidRPr="00E83240">
        <w:rPr>
          <w:rFonts w:ascii="Arial" w:hAnsi="Arial" w:cs="Arial"/>
          <w:sz w:val="24"/>
          <w:szCs w:val="24"/>
        </w:rPr>
        <w:t xml:space="preserve"> and technical institute scholarship program.</w:t>
      </w:r>
      <w:r w:rsidR="00B1208D">
        <w:rPr>
          <w:rFonts w:ascii="Arial" w:hAnsi="Arial" w:cs="Arial"/>
          <w:sz w:val="24"/>
          <w:szCs w:val="24"/>
        </w:rPr>
        <w:t xml:space="preserve"> </w:t>
      </w:r>
      <w:r>
        <w:rPr>
          <w:rFonts w:ascii="Arial" w:hAnsi="Arial" w:cs="Arial"/>
          <w:sz w:val="24"/>
          <w:szCs w:val="24"/>
        </w:rPr>
        <w:t>(See Appendix A for Partners</w:t>
      </w:r>
      <w:r w:rsidR="00B1208D">
        <w:rPr>
          <w:rFonts w:ascii="Arial" w:hAnsi="Arial" w:cs="Arial"/>
          <w:sz w:val="24"/>
          <w:szCs w:val="24"/>
        </w:rPr>
        <w:t>.</w:t>
      </w:r>
      <w:r>
        <w:rPr>
          <w:rFonts w:ascii="Arial" w:hAnsi="Arial" w:cs="Arial"/>
          <w:sz w:val="24"/>
          <w:szCs w:val="24"/>
        </w:rPr>
        <w:t>)</w:t>
      </w:r>
    </w:p>
    <w:p w:rsidR="00B1208D" w:rsidRPr="004557C6" w:rsidRDefault="00B1208D" w:rsidP="00B1208D">
      <w:pPr>
        <w:pStyle w:val="ListParagraph"/>
        <w:spacing w:after="200"/>
        <w:ind w:left="1440"/>
        <w:jc w:val="both"/>
        <w:rPr>
          <w:rFonts w:ascii="Arial" w:hAnsi="Arial" w:cs="Arial"/>
          <w:sz w:val="24"/>
          <w:szCs w:val="24"/>
        </w:rPr>
      </w:pPr>
    </w:p>
    <w:p w:rsidR="00565457" w:rsidRPr="00B1208D" w:rsidRDefault="00565457" w:rsidP="00565457">
      <w:pPr>
        <w:pStyle w:val="ListParagraph"/>
        <w:numPr>
          <w:ilvl w:val="0"/>
          <w:numId w:val="1"/>
        </w:numPr>
        <w:spacing w:after="200"/>
        <w:jc w:val="both"/>
        <w:rPr>
          <w:rFonts w:ascii="Arial" w:hAnsi="Arial" w:cs="Arial"/>
          <w:b/>
          <w:sz w:val="24"/>
          <w:szCs w:val="24"/>
        </w:rPr>
      </w:pPr>
      <w:r w:rsidRPr="00B1208D">
        <w:rPr>
          <w:rFonts w:ascii="Arial" w:hAnsi="Arial" w:cs="Arial"/>
          <w:b/>
          <w:sz w:val="24"/>
          <w:szCs w:val="24"/>
        </w:rPr>
        <w:t>With the partners identified:</w:t>
      </w:r>
    </w:p>
    <w:p w:rsidR="00565457" w:rsidRDefault="00565457" w:rsidP="00565457">
      <w:pPr>
        <w:pStyle w:val="ListParagraph"/>
        <w:numPr>
          <w:ilvl w:val="1"/>
          <w:numId w:val="1"/>
        </w:numPr>
        <w:spacing w:after="200"/>
        <w:jc w:val="both"/>
        <w:rPr>
          <w:rFonts w:ascii="Arial" w:hAnsi="Arial" w:cs="Arial"/>
          <w:sz w:val="24"/>
          <w:szCs w:val="24"/>
        </w:rPr>
      </w:pPr>
      <w:r>
        <w:rPr>
          <w:rFonts w:ascii="Arial" w:hAnsi="Arial" w:cs="Arial"/>
          <w:sz w:val="24"/>
          <w:szCs w:val="24"/>
        </w:rPr>
        <w:t>Develop a list of businesses that have targeted occupations you would like to tour</w:t>
      </w:r>
      <w:r w:rsidR="00B1208D">
        <w:rPr>
          <w:rFonts w:ascii="Arial" w:hAnsi="Arial" w:cs="Arial"/>
          <w:sz w:val="24"/>
          <w:szCs w:val="24"/>
        </w:rPr>
        <w:t>.</w:t>
      </w:r>
    </w:p>
    <w:p w:rsidR="00565457" w:rsidRDefault="00565457" w:rsidP="00565457">
      <w:pPr>
        <w:pStyle w:val="ListParagraph"/>
        <w:numPr>
          <w:ilvl w:val="1"/>
          <w:numId w:val="1"/>
        </w:numPr>
        <w:spacing w:after="200"/>
        <w:jc w:val="both"/>
        <w:rPr>
          <w:rFonts w:ascii="Arial" w:hAnsi="Arial" w:cs="Arial"/>
          <w:sz w:val="24"/>
          <w:szCs w:val="24"/>
        </w:rPr>
      </w:pPr>
      <w:r>
        <w:rPr>
          <w:rFonts w:ascii="Arial" w:hAnsi="Arial" w:cs="Arial"/>
          <w:sz w:val="24"/>
          <w:szCs w:val="24"/>
        </w:rPr>
        <w:t>Establish the frequency of business tours</w:t>
      </w:r>
      <w:r w:rsidR="00B1208D">
        <w:rPr>
          <w:rFonts w:ascii="Arial" w:hAnsi="Arial" w:cs="Arial"/>
          <w:sz w:val="24"/>
          <w:szCs w:val="24"/>
        </w:rPr>
        <w:t>.</w:t>
      </w:r>
    </w:p>
    <w:p w:rsidR="00565457" w:rsidRDefault="00565457" w:rsidP="00565457">
      <w:pPr>
        <w:pStyle w:val="ListParagraph"/>
        <w:numPr>
          <w:ilvl w:val="1"/>
          <w:numId w:val="1"/>
        </w:numPr>
        <w:spacing w:after="200"/>
        <w:jc w:val="both"/>
        <w:rPr>
          <w:rFonts w:ascii="Arial" w:hAnsi="Arial" w:cs="Arial"/>
          <w:sz w:val="24"/>
          <w:szCs w:val="24"/>
        </w:rPr>
      </w:pPr>
      <w:r>
        <w:rPr>
          <w:rFonts w:ascii="Arial" w:hAnsi="Arial" w:cs="Arial"/>
          <w:sz w:val="24"/>
          <w:szCs w:val="24"/>
        </w:rPr>
        <w:t>Identify a lead agency for each business tour</w:t>
      </w:r>
      <w:r w:rsidR="00B1208D">
        <w:rPr>
          <w:rFonts w:ascii="Arial" w:hAnsi="Arial" w:cs="Arial"/>
          <w:sz w:val="24"/>
          <w:szCs w:val="24"/>
        </w:rPr>
        <w:t>.</w:t>
      </w:r>
    </w:p>
    <w:p w:rsidR="00B1208D" w:rsidRPr="004557C6" w:rsidRDefault="00B1208D" w:rsidP="00B1208D">
      <w:pPr>
        <w:pStyle w:val="ListParagraph"/>
        <w:spacing w:after="200"/>
        <w:ind w:left="1440"/>
        <w:jc w:val="both"/>
        <w:rPr>
          <w:rFonts w:ascii="Arial" w:hAnsi="Arial" w:cs="Arial"/>
          <w:sz w:val="24"/>
          <w:szCs w:val="24"/>
        </w:rPr>
      </w:pPr>
    </w:p>
    <w:p w:rsidR="00565457" w:rsidRPr="00E83240" w:rsidRDefault="00565457" w:rsidP="00565457">
      <w:pPr>
        <w:pStyle w:val="ListParagraph"/>
        <w:numPr>
          <w:ilvl w:val="0"/>
          <w:numId w:val="1"/>
        </w:numPr>
        <w:spacing w:after="200"/>
        <w:jc w:val="both"/>
        <w:rPr>
          <w:rFonts w:ascii="Arial" w:hAnsi="Arial" w:cs="Arial"/>
          <w:sz w:val="24"/>
          <w:szCs w:val="24"/>
        </w:rPr>
      </w:pPr>
      <w:r w:rsidRPr="00B1208D">
        <w:rPr>
          <w:rFonts w:ascii="Arial" w:hAnsi="Arial" w:cs="Arial"/>
          <w:b/>
          <w:sz w:val="24"/>
          <w:szCs w:val="24"/>
        </w:rPr>
        <w:t>Int</w:t>
      </w:r>
      <w:r w:rsidR="00B1208D" w:rsidRPr="00B1208D">
        <w:rPr>
          <w:rFonts w:ascii="Arial" w:hAnsi="Arial" w:cs="Arial"/>
          <w:b/>
          <w:sz w:val="24"/>
          <w:szCs w:val="24"/>
        </w:rPr>
        <w:t xml:space="preserve">roductory </w:t>
      </w:r>
      <w:r w:rsidRPr="00B1208D">
        <w:rPr>
          <w:rFonts w:ascii="Arial" w:hAnsi="Arial" w:cs="Arial"/>
          <w:b/>
          <w:sz w:val="24"/>
          <w:szCs w:val="24"/>
        </w:rPr>
        <w:t>contact to desired host business</w:t>
      </w:r>
      <w:r w:rsidRPr="00E83240">
        <w:rPr>
          <w:rFonts w:ascii="Arial" w:hAnsi="Arial" w:cs="Arial"/>
          <w:sz w:val="24"/>
          <w:szCs w:val="24"/>
        </w:rPr>
        <w:t xml:space="preserve"> p</w:t>
      </w:r>
      <w:r w:rsidR="00B1208D">
        <w:rPr>
          <w:rFonts w:ascii="Arial" w:hAnsi="Arial" w:cs="Arial"/>
          <w:sz w:val="24"/>
          <w:szCs w:val="24"/>
        </w:rPr>
        <w:t>resenting the concept, partners and inquiry for opportunity. (</w:t>
      </w:r>
      <w:r w:rsidRPr="00E83240">
        <w:rPr>
          <w:rFonts w:ascii="Arial" w:hAnsi="Arial" w:cs="Arial"/>
          <w:sz w:val="24"/>
          <w:szCs w:val="24"/>
        </w:rPr>
        <w:t xml:space="preserve">See </w:t>
      </w:r>
      <w:r w:rsidR="00B1208D">
        <w:rPr>
          <w:rFonts w:ascii="Arial" w:hAnsi="Arial" w:cs="Arial"/>
          <w:sz w:val="24"/>
          <w:szCs w:val="24"/>
        </w:rPr>
        <w:t>Appendix B for example.)</w:t>
      </w:r>
    </w:p>
    <w:p w:rsidR="00565457" w:rsidRPr="00E83240" w:rsidRDefault="00565457" w:rsidP="00565457">
      <w:pPr>
        <w:pStyle w:val="ListParagraph"/>
        <w:numPr>
          <w:ilvl w:val="1"/>
          <w:numId w:val="1"/>
        </w:numPr>
        <w:spacing w:after="200"/>
        <w:jc w:val="both"/>
        <w:rPr>
          <w:rFonts w:ascii="Arial" w:hAnsi="Arial" w:cs="Arial"/>
          <w:sz w:val="24"/>
          <w:szCs w:val="24"/>
        </w:rPr>
      </w:pPr>
      <w:r w:rsidRPr="00E83240">
        <w:rPr>
          <w:rFonts w:ascii="Arial" w:hAnsi="Arial" w:cs="Arial"/>
          <w:sz w:val="24"/>
          <w:szCs w:val="24"/>
        </w:rPr>
        <w:t>Identify a contact point within the business to conduct all communication and follow-up</w:t>
      </w:r>
      <w:r w:rsidR="00B1208D">
        <w:rPr>
          <w:rFonts w:ascii="Arial" w:hAnsi="Arial" w:cs="Arial"/>
          <w:sz w:val="24"/>
          <w:szCs w:val="24"/>
        </w:rPr>
        <w:t>.</w:t>
      </w:r>
    </w:p>
    <w:p w:rsidR="00565457" w:rsidRPr="00E83240" w:rsidRDefault="00565457" w:rsidP="00565457">
      <w:pPr>
        <w:pStyle w:val="NoSpacing"/>
        <w:numPr>
          <w:ilvl w:val="0"/>
          <w:numId w:val="1"/>
        </w:numPr>
        <w:tabs>
          <w:tab w:val="left" w:pos="720"/>
        </w:tabs>
        <w:jc w:val="both"/>
        <w:rPr>
          <w:rFonts w:ascii="Arial" w:hAnsi="Arial" w:cs="Arial"/>
          <w:sz w:val="24"/>
          <w:szCs w:val="24"/>
        </w:rPr>
      </w:pPr>
      <w:r w:rsidRPr="00B1208D">
        <w:rPr>
          <w:rFonts w:ascii="Arial" w:hAnsi="Arial" w:cs="Arial"/>
          <w:b/>
          <w:sz w:val="24"/>
          <w:szCs w:val="24"/>
        </w:rPr>
        <w:t>Confirmation email to host business for finalization purposes.</w:t>
      </w:r>
      <w:r w:rsidR="00B1208D">
        <w:rPr>
          <w:rFonts w:ascii="Arial" w:hAnsi="Arial" w:cs="Arial"/>
          <w:sz w:val="24"/>
          <w:szCs w:val="24"/>
        </w:rPr>
        <w:t xml:space="preserve"> </w:t>
      </w:r>
      <w:r>
        <w:rPr>
          <w:rFonts w:ascii="Arial" w:hAnsi="Arial" w:cs="Arial"/>
          <w:sz w:val="24"/>
          <w:szCs w:val="24"/>
        </w:rPr>
        <w:t>(</w:t>
      </w:r>
      <w:r w:rsidRPr="00E83240">
        <w:rPr>
          <w:rFonts w:ascii="Arial" w:hAnsi="Arial" w:cs="Arial"/>
          <w:sz w:val="24"/>
          <w:szCs w:val="24"/>
        </w:rPr>
        <w:t xml:space="preserve">See </w:t>
      </w:r>
      <w:r>
        <w:rPr>
          <w:rFonts w:ascii="Arial" w:hAnsi="Arial" w:cs="Arial"/>
          <w:sz w:val="24"/>
          <w:szCs w:val="24"/>
        </w:rPr>
        <w:t>Appendix C</w:t>
      </w:r>
      <w:r w:rsidR="00B1208D">
        <w:rPr>
          <w:rFonts w:ascii="Arial" w:hAnsi="Arial" w:cs="Arial"/>
          <w:sz w:val="24"/>
          <w:szCs w:val="24"/>
        </w:rPr>
        <w:t>.</w:t>
      </w:r>
      <w:r>
        <w:rPr>
          <w:rFonts w:ascii="Arial" w:hAnsi="Arial" w:cs="Arial"/>
          <w:sz w:val="24"/>
          <w:szCs w:val="24"/>
        </w:rPr>
        <w:t>)</w:t>
      </w:r>
    </w:p>
    <w:p w:rsidR="00565457" w:rsidRPr="00E83240" w:rsidRDefault="00B1208D" w:rsidP="00565457">
      <w:pPr>
        <w:pStyle w:val="NoSpacing"/>
        <w:numPr>
          <w:ilvl w:val="1"/>
          <w:numId w:val="1"/>
        </w:numPr>
        <w:jc w:val="both"/>
        <w:rPr>
          <w:rFonts w:ascii="Arial" w:hAnsi="Arial" w:cs="Arial"/>
          <w:sz w:val="24"/>
          <w:szCs w:val="24"/>
        </w:rPr>
      </w:pPr>
      <w:r>
        <w:rPr>
          <w:rFonts w:ascii="Arial" w:hAnsi="Arial" w:cs="Arial"/>
          <w:sz w:val="24"/>
          <w:szCs w:val="24"/>
        </w:rPr>
        <w:t>Identify date, time</w:t>
      </w:r>
      <w:r w:rsidR="00565457" w:rsidRPr="00E83240">
        <w:rPr>
          <w:rFonts w:ascii="Arial" w:hAnsi="Arial" w:cs="Arial"/>
          <w:sz w:val="24"/>
          <w:szCs w:val="24"/>
        </w:rPr>
        <w:t xml:space="preserve"> and number of individuals attending tour.</w:t>
      </w:r>
    </w:p>
    <w:p w:rsidR="00565457" w:rsidRPr="00E83240" w:rsidRDefault="00565457" w:rsidP="00565457">
      <w:pPr>
        <w:pStyle w:val="NoSpacing"/>
        <w:numPr>
          <w:ilvl w:val="1"/>
          <w:numId w:val="1"/>
        </w:numPr>
        <w:jc w:val="both"/>
        <w:rPr>
          <w:rFonts w:ascii="Arial" w:hAnsi="Arial" w:cs="Arial"/>
          <w:sz w:val="24"/>
          <w:szCs w:val="24"/>
        </w:rPr>
      </w:pPr>
      <w:r w:rsidRPr="00E83240">
        <w:rPr>
          <w:rFonts w:ascii="Arial" w:hAnsi="Arial" w:cs="Arial"/>
          <w:sz w:val="24"/>
          <w:szCs w:val="24"/>
        </w:rPr>
        <w:t>Advise host business the team w</w:t>
      </w:r>
      <w:r w:rsidR="00B1208D">
        <w:rPr>
          <w:rFonts w:ascii="Arial" w:hAnsi="Arial" w:cs="Arial"/>
          <w:sz w:val="24"/>
          <w:szCs w:val="24"/>
        </w:rPr>
        <w:t xml:space="preserve">ill be reconvening to develop </w:t>
      </w:r>
      <w:r w:rsidRPr="00E83240">
        <w:rPr>
          <w:rFonts w:ascii="Arial" w:hAnsi="Arial" w:cs="Arial"/>
          <w:sz w:val="24"/>
          <w:szCs w:val="24"/>
        </w:rPr>
        <w:t xml:space="preserve">customized workforce </w:t>
      </w:r>
      <w:r>
        <w:rPr>
          <w:rFonts w:ascii="Arial" w:hAnsi="Arial" w:cs="Arial"/>
          <w:sz w:val="24"/>
          <w:szCs w:val="24"/>
        </w:rPr>
        <w:t>development concepts</w:t>
      </w:r>
      <w:r w:rsidRPr="00E83240">
        <w:rPr>
          <w:rFonts w:ascii="Arial" w:hAnsi="Arial" w:cs="Arial"/>
          <w:sz w:val="24"/>
          <w:szCs w:val="24"/>
        </w:rPr>
        <w:t xml:space="preserve"> based on information gleaned from tour/interview.</w:t>
      </w:r>
    </w:p>
    <w:p w:rsidR="00565457" w:rsidRPr="00B1208D" w:rsidRDefault="00565457" w:rsidP="00565457">
      <w:pPr>
        <w:pStyle w:val="ListParagraph"/>
        <w:numPr>
          <w:ilvl w:val="1"/>
          <w:numId w:val="1"/>
        </w:numPr>
        <w:spacing w:after="200"/>
        <w:jc w:val="both"/>
        <w:rPr>
          <w:rFonts w:ascii="Arial" w:hAnsi="Arial" w:cs="Arial"/>
          <w:i/>
          <w:sz w:val="24"/>
          <w:szCs w:val="24"/>
        </w:rPr>
      </w:pPr>
      <w:r w:rsidRPr="00E83240">
        <w:rPr>
          <w:rFonts w:ascii="Arial" w:hAnsi="Arial" w:cs="Arial"/>
          <w:sz w:val="24"/>
          <w:szCs w:val="24"/>
        </w:rPr>
        <w:t>Interview que</w:t>
      </w:r>
      <w:r w:rsidR="00B1208D">
        <w:rPr>
          <w:rFonts w:ascii="Arial" w:hAnsi="Arial" w:cs="Arial"/>
          <w:sz w:val="24"/>
          <w:szCs w:val="24"/>
        </w:rPr>
        <w:t xml:space="preserve">stions for business tour host. </w:t>
      </w:r>
      <w:r w:rsidRPr="00E83240">
        <w:rPr>
          <w:rFonts w:ascii="Arial" w:hAnsi="Arial" w:cs="Arial"/>
          <w:sz w:val="24"/>
          <w:szCs w:val="24"/>
        </w:rPr>
        <w:t>Providing these questions prior to tour/interview may be beneficial for the host to</w:t>
      </w:r>
      <w:r w:rsidR="00B1208D">
        <w:rPr>
          <w:rFonts w:ascii="Arial" w:hAnsi="Arial" w:cs="Arial"/>
          <w:sz w:val="24"/>
          <w:szCs w:val="24"/>
        </w:rPr>
        <w:t xml:space="preserve"> offer well developed answers. </w:t>
      </w:r>
      <w:r>
        <w:rPr>
          <w:rFonts w:ascii="Arial" w:hAnsi="Arial" w:cs="Arial"/>
          <w:sz w:val="24"/>
          <w:szCs w:val="24"/>
        </w:rPr>
        <w:t>(</w:t>
      </w:r>
      <w:r w:rsidRPr="00E83240">
        <w:rPr>
          <w:rFonts w:ascii="Arial" w:hAnsi="Arial" w:cs="Arial"/>
          <w:sz w:val="24"/>
          <w:szCs w:val="24"/>
        </w:rPr>
        <w:t xml:space="preserve">See </w:t>
      </w:r>
      <w:r>
        <w:rPr>
          <w:rFonts w:ascii="Arial" w:hAnsi="Arial" w:cs="Arial"/>
          <w:sz w:val="24"/>
          <w:szCs w:val="24"/>
        </w:rPr>
        <w:t xml:space="preserve">Appendix D for </w:t>
      </w:r>
      <w:r w:rsidR="00B1208D">
        <w:rPr>
          <w:rFonts w:ascii="Arial" w:hAnsi="Arial" w:cs="Arial"/>
          <w:sz w:val="24"/>
          <w:szCs w:val="24"/>
        </w:rPr>
        <w:t>questionnaire;</w:t>
      </w:r>
      <w:r w:rsidRPr="00E83240">
        <w:rPr>
          <w:rFonts w:ascii="Arial" w:hAnsi="Arial" w:cs="Arial"/>
          <w:sz w:val="24"/>
          <w:szCs w:val="24"/>
        </w:rPr>
        <w:t xml:space="preserve"> edit to suit host business</w:t>
      </w:r>
      <w:r w:rsidR="00B1208D">
        <w:rPr>
          <w:rFonts w:ascii="Arial" w:hAnsi="Arial" w:cs="Arial"/>
          <w:sz w:val="24"/>
          <w:szCs w:val="24"/>
        </w:rPr>
        <w:t>.</w:t>
      </w:r>
      <w:r>
        <w:rPr>
          <w:rFonts w:ascii="Arial" w:hAnsi="Arial" w:cs="Arial"/>
          <w:sz w:val="24"/>
          <w:szCs w:val="24"/>
        </w:rPr>
        <w:t>)</w:t>
      </w:r>
      <w:r w:rsidRPr="00E83240">
        <w:rPr>
          <w:rFonts w:ascii="Arial" w:hAnsi="Arial" w:cs="Arial"/>
          <w:sz w:val="24"/>
          <w:szCs w:val="24"/>
        </w:rPr>
        <w:t xml:space="preserve"> </w:t>
      </w:r>
    </w:p>
    <w:p w:rsidR="00B1208D" w:rsidRPr="004557C6" w:rsidRDefault="00B1208D" w:rsidP="00B1208D">
      <w:pPr>
        <w:pStyle w:val="ListParagraph"/>
        <w:spacing w:after="200"/>
        <w:ind w:left="1440"/>
        <w:jc w:val="both"/>
        <w:rPr>
          <w:rFonts w:ascii="Arial" w:hAnsi="Arial" w:cs="Arial"/>
          <w:i/>
          <w:sz w:val="24"/>
          <w:szCs w:val="24"/>
        </w:rPr>
      </w:pPr>
    </w:p>
    <w:p w:rsidR="00565457" w:rsidRPr="00E83240" w:rsidRDefault="00B1208D" w:rsidP="00565457">
      <w:pPr>
        <w:pStyle w:val="ListParagraph"/>
        <w:numPr>
          <w:ilvl w:val="0"/>
          <w:numId w:val="1"/>
        </w:numPr>
        <w:spacing w:after="200" w:line="276" w:lineRule="auto"/>
        <w:jc w:val="both"/>
        <w:rPr>
          <w:rFonts w:ascii="Arial" w:hAnsi="Arial" w:cs="Arial"/>
          <w:sz w:val="24"/>
          <w:szCs w:val="24"/>
        </w:rPr>
      </w:pPr>
      <w:r>
        <w:rPr>
          <w:rFonts w:ascii="Arial" w:hAnsi="Arial" w:cs="Arial"/>
          <w:b/>
          <w:sz w:val="24"/>
          <w:szCs w:val="24"/>
        </w:rPr>
        <w:t>Post-</w:t>
      </w:r>
      <w:r w:rsidR="00565457" w:rsidRPr="00B1208D">
        <w:rPr>
          <w:rFonts w:ascii="Arial" w:hAnsi="Arial" w:cs="Arial"/>
          <w:b/>
          <w:sz w:val="24"/>
          <w:szCs w:val="24"/>
        </w:rPr>
        <w:t>interview/tour email.</w:t>
      </w:r>
      <w:r>
        <w:rPr>
          <w:rFonts w:ascii="Arial" w:hAnsi="Arial" w:cs="Arial"/>
          <w:sz w:val="24"/>
          <w:szCs w:val="24"/>
        </w:rPr>
        <w:t xml:space="preserve"> </w:t>
      </w:r>
      <w:r w:rsidR="00565457">
        <w:rPr>
          <w:rFonts w:ascii="Arial" w:hAnsi="Arial" w:cs="Arial"/>
          <w:sz w:val="24"/>
          <w:szCs w:val="24"/>
        </w:rPr>
        <w:t>(</w:t>
      </w:r>
      <w:r w:rsidR="00565457" w:rsidRPr="00E83240">
        <w:rPr>
          <w:rFonts w:ascii="Arial" w:hAnsi="Arial" w:cs="Arial"/>
          <w:sz w:val="24"/>
          <w:szCs w:val="24"/>
        </w:rPr>
        <w:t xml:space="preserve">See </w:t>
      </w:r>
      <w:r w:rsidR="00565457">
        <w:rPr>
          <w:rFonts w:ascii="Arial" w:hAnsi="Arial" w:cs="Arial"/>
          <w:sz w:val="24"/>
          <w:szCs w:val="24"/>
        </w:rPr>
        <w:t>Appendix E for e</w:t>
      </w:r>
      <w:r w:rsidR="00565457" w:rsidRPr="001F2BB1">
        <w:rPr>
          <w:rFonts w:ascii="Arial" w:hAnsi="Arial" w:cs="Arial"/>
          <w:sz w:val="24"/>
          <w:szCs w:val="24"/>
        </w:rPr>
        <w:t>xample</w:t>
      </w:r>
      <w:r>
        <w:rPr>
          <w:rFonts w:ascii="Arial" w:hAnsi="Arial" w:cs="Arial"/>
          <w:sz w:val="24"/>
          <w:szCs w:val="24"/>
        </w:rPr>
        <w:t>.)</w:t>
      </w:r>
    </w:p>
    <w:p w:rsidR="00565457" w:rsidRPr="00E83240" w:rsidRDefault="00565457" w:rsidP="00565457">
      <w:pPr>
        <w:pStyle w:val="ListParagraph"/>
        <w:numPr>
          <w:ilvl w:val="1"/>
          <w:numId w:val="1"/>
        </w:numPr>
        <w:spacing w:after="200" w:line="276" w:lineRule="auto"/>
        <w:jc w:val="both"/>
        <w:rPr>
          <w:rFonts w:ascii="Arial" w:hAnsi="Arial" w:cs="Arial"/>
          <w:sz w:val="24"/>
          <w:szCs w:val="24"/>
        </w:rPr>
      </w:pPr>
      <w:r w:rsidRPr="00E83240">
        <w:rPr>
          <w:rFonts w:ascii="Arial" w:hAnsi="Arial" w:cs="Arial"/>
          <w:sz w:val="24"/>
          <w:szCs w:val="24"/>
        </w:rPr>
        <w:t>Send summary notes of tour/interview to assure information is accurate and was properly understood.</w:t>
      </w:r>
    </w:p>
    <w:p w:rsidR="00565457" w:rsidRDefault="00565457" w:rsidP="00565457">
      <w:pPr>
        <w:pStyle w:val="ListParagraph"/>
        <w:numPr>
          <w:ilvl w:val="1"/>
          <w:numId w:val="1"/>
        </w:numPr>
        <w:spacing w:after="200" w:line="276" w:lineRule="auto"/>
        <w:jc w:val="both"/>
        <w:rPr>
          <w:rFonts w:ascii="Arial" w:hAnsi="Arial" w:cs="Arial"/>
          <w:sz w:val="24"/>
          <w:szCs w:val="24"/>
        </w:rPr>
      </w:pPr>
      <w:r w:rsidRPr="00E83240">
        <w:rPr>
          <w:rFonts w:ascii="Arial" w:hAnsi="Arial" w:cs="Arial"/>
          <w:sz w:val="24"/>
          <w:szCs w:val="24"/>
        </w:rPr>
        <w:t xml:space="preserve">Reiterate team will be developing customized workforce </w:t>
      </w:r>
      <w:r>
        <w:rPr>
          <w:rFonts w:ascii="Arial" w:hAnsi="Arial" w:cs="Arial"/>
          <w:sz w:val="24"/>
          <w:szCs w:val="24"/>
        </w:rPr>
        <w:t>development concepts</w:t>
      </w:r>
      <w:r w:rsidR="00B1208D">
        <w:rPr>
          <w:rFonts w:ascii="Arial" w:hAnsi="Arial" w:cs="Arial"/>
          <w:sz w:val="24"/>
          <w:szCs w:val="24"/>
        </w:rPr>
        <w:t>.</w:t>
      </w:r>
    </w:p>
    <w:p w:rsidR="00B1208D" w:rsidRPr="004557C6" w:rsidRDefault="00B1208D" w:rsidP="00B1208D">
      <w:pPr>
        <w:pStyle w:val="ListParagraph"/>
        <w:spacing w:after="200" w:line="276" w:lineRule="auto"/>
        <w:ind w:left="1440"/>
        <w:jc w:val="both"/>
        <w:rPr>
          <w:rFonts w:ascii="Arial" w:hAnsi="Arial" w:cs="Arial"/>
          <w:sz w:val="24"/>
          <w:szCs w:val="24"/>
        </w:rPr>
      </w:pPr>
    </w:p>
    <w:p w:rsidR="00565457" w:rsidRPr="00B1208D" w:rsidRDefault="00B1208D" w:rsidP="00565457">
      <w:pPr>
        <w:pStyle w:val="ListParagraph"/>
        <w:numPr>
          <w:ilvl w:val="0"/>
          <w:numId w:val="1"/>
        </w:numPr>
        <w:spacing w:after="200" w:line="276" w:lineRule="auto"/>
        <w:jc w:val="both"/>
        <w:rPr>
          <w:rFonts w:ascii="Arial" w:hAnsi="Arial" w:cs="Arial"/>
          <w:b/>
          <w:sz w:val="24"/>
          <w:szCs w:val="24"/>
        </w:rPr>
      </w:pPr>
      <w:r>
        <w:rPr>
          <w:rFonts w:ascii="Arial" w:hAnsi="Arial" w:cs="Arial"/>
          <w:b/>
          <w:sz w:val="24"/>
          <w:szCs w:val="24"/>
        </w:rPr>
        <w:t>Post-</w:t>
      </w:r>
      <w:r w:rsidR="00565457" w:rsidRPr="00B1208D">
        <w:rPr>
          <w:rFonts w:ascii="Arial" w:hAnsi="Arial" w:cs="Arial"/>
          <w:b/>
          <w:sz w:val="24"/>
          <w:szCs w:val="24"/>
        </w:rPr>
        <w:t>t</w:t>
      </w:r>
      <w:r>
        <w:rPr>
          <w:rFonts w:ascii="Arial" w:hAnsi="Arial" w:cs="Arial"/>
          <w:b/>
          <w:sz w:val="24"/>
          <w:szCs w:val="24"/>
        </w:rPr>
        <w:t>our/interview handwritten thank-</w:t>
      </w:r>
      <w:r w:rsidR="00565457" w:rsidRPr="00B1208D">
        <w:rPr>
          <w:rFonts w:ascii="Arial" w:hAnsi="Arial" w:cs="Arial"/>
          <w:b/>
          <w:sz w:val="24"/>
          <w:szCs w:val="24"/>
        </w:rPr>
        <w:t>you notes to host business.</w:t>
      </w:r>
    </w:p>
    <w:p w:rsidR="00565457" w:rsidRDefault="00565457" w:rsidP="00565457">
      <w:pPr>
        <w:pStyle w:val="ListParagraph"/>
        <w:numPr>
          <w:ilvl w:val="1"/>
          <w:numId w:val="1"/>
        </w:numPr>
        <w:spacing w:after="200" w:line="276" w:lineRule="auto"/>
        <w:jc w:val="both"/>
        <w:rPr>
          <w:rFonts w:ascii="Arial" w:hAnsi="Arial" w:cs="Arial"/>
          <w:sz w:val="24"/>
          <w:szCs w:val="24"/>
        </w:rPr>
      </w:pPr>
      <w:r>
        <w:rPr>
          <w:rFonts w:ascii="Arial" w:hAnsi="Arial" w:cs="Arial"/>
          <w:sz w:val="24"/>
          <w:szCs w:val="24"/>
        </w:rPr>
        <w:t>Partners provide materials on their services</w:t>
      </w:r>
      <w:r w:rsidR="00B1208D">
        <w:rPr>
          <w:rFonts w:ascii="Arial" w:hAnsi="Arial" w:cs="Arial"/>
          <w:sz w:val="24"/>
          <w:szCs w:val="24"/>
        </w:rPr>
        <w:t>.</w:t>
      </w:r>
    </w:p>
    <w:p w:rsidR="00B1208D" w:rsidRPr="00B1208D" w:rsidRDefault="00B1208D" w:rsidP="00B1208D">
      <w:pPr>
        <w:pStyle w:val="ListParagraph"/>
        <w:spacing w:after="200" w:line="276" w:lineRule="auto"/>
        <w:ind w:left="1440"/>
        <w:jc w:val="both"/>
        <w:rPr>
          <w:rFonts w:ascii="Arial" w:hAnsi="Arial" w:cs="Arial"/>
          <w:b/>
          <w:sz w:val="24"/>
          <w:szCs w:val="24"/>
        </w:rPr>
      </w:pPr>
    </w:p>
    <w:p w:rsidR="00565457" w:rsidRPr="00E83240" w:rsidRDefault="00565457" w:rsidP="00565457">
      <w:pPr>
        <w:pStyle w:val="ListParagraph"/>
        <w:numPr>
          <w:ilvl w:val="0"/>
          <w:numId w:val="1"/>
        </w:numPr>
        <w:spacing w:after="200" w:line="276" w:lineRule="auto"/>
        <w:jc w:val="both"/>
        <w:rPr>
          <w:rFonts w:ascii="Arial" w:hAnsi="Arial" w:cs="Arial"/>
          <w:sz w:val="24"/>
          <w:szCs w:val="24"/>
        </w:rPr>
      </w:pPr>
      <w:r w:rsidRPr="00B1208D">
        <w:rPr>
          <w:rFonts w:ascii="Arial" w:hAnsi="Arial" w:cs="Arial"/>
          <w:b/>
          <w:sz w:val="24"/>
          <w:szCs w:val="24"/>
        </w:rPr>
        <w:t>Fo</w:t>
      </w:r>
      <w:r w:rsidR="00B1208D" w:rsidRPr="00B1208D">
        <w:rPr>
          <w:rFonts w:ascii="Arial" w:hAnsi="Arial" w:cs="Arial"/>
          <w:b/>
          <w:sz w:val="24"/>
          <w:szCs w:val="24"/>
        </w:rPr>
        <w:t>llow-up/recommendations email.</w:t>
      </w:r>
      <w:r w:rsidR="00B1208D">
        <w:rPr>
          <w:rFonts w:ascii="Arial" w:hAnsi="Arial" w:cs="Arial"/>
          <w:sz w:val="24"/>
          <w:szCs w:val="24"/>
        </w:rPr>
        <w:t xml:space="preserve"> </w:t>
      </w:r>
      <w:r>
        <w:rPr>
          <w:rFonts w:ascii="Arial" w:hAnsi="Arial" w:cs="Arial"/>
          <w:sz w:val="24"/>
          <w:szCs w:val="24"/>
        </w:rPr>
        <w:t>(</w:t>
      </w:r>
      <w:r w:rsidRPr="00E83240">
        <w:rPr>
          <w:rFonts w:ascii="Arial" w:hAnsi="Arial" w:cs="Arial"/>
          <w:sz w:val="24"/>
          <w:szCs w:val="24"/>
        </w:rPr>
        <w:t xml:space="preserve">See </w:t>
      </w:r>
      <w:r>
        <w:rPr>
          <w:rFonts w:ascii="Arial" w:hAnsi="Arial" w:cs="Arial"/>
          <w:sz w:val="24"/>
          <w:szCs w:val="24"/>
        </w:rPr>
        <w:t>Appendix F for e</w:t>
      </w:r>
      <w:r w:rsidRPr="001F2BB1">
        <w:rPr>
          <w:rFonts w:ascii="Arial" w:hAnsi="Arial" w:cs="Arial"/>
          <w:sz w:val="24"/>
          <w:szCs w:val="24"/>
        </w:rPr>
        <w:t>xample</w:t>
      </w:r>
      <w:r w:rsidR="00B1208D">
        <w:rPr>
          <w:rFonts w:ascii="Arial" w:hAnsi="Arial" w:cs="Arial"/>
          <w:sz w:val="24"/>
          <w:szCs w:val="24"/>
        </w:rPr>
        <w:t>.</w:t>
      </w:r>
      <w:r>
        <w:rPr>
          <w:rFonts w:ascii="Arial" w:hAnsi="Arial" w:cs="Arial"/>
          <w:sz w:val="24"/>
          <w:szCs w:val="24"/>
        </w:rPr>
        <w:t>)</w:t>
      </w:r>
    </w:p>
    <w:p w:rsidR="00565457" w:rsidRDefault="00565457" w:rsidP="00565457">
      <w:pPr>
        <w:pStyle w:val="ListParagraph"/>
        <w:numPr>
          <w:ilvl w:val="1"/>
          <w:numId w:val="1"/>
        </w:numPr>
        <w:spacing w:after="200" w:line="276" w:lineRule="auto"/>
        <w:jc w:val="both"/>
        <w:rPr>
          <w:rFonts w:ascii="Arial" w:hAnsi="Arial" w:cs="Arial"/>
          <w:sz w:val="24"/>
          <w:szCs w:val="24"/>
        </w:rPr>
      </w:pPr>
      <w:r w:rsidRPr="00E83240">
        <w:rPr>
          <w:rFonts w:ascii="Arial" w:hAnsi="Arial" w:cs="Arial"/>
          <w:sz w:val="24"/>
          <w:szCs w:val="24"/>
        </w:rPr>
        <w:t>Address the identified needs and suggest action items and partners in order to implement customized workforce strategies.</w:t>
      </w:r>
    </w:p>
    <w:p w:rsidR="00B1208D" w:rsidRDefault="00B1208D" w:rsidP="00B1208D">
      <w:pPr>
        <w:pStyle w:val="ListParagraph"/>
        <w:spacing w:after="200" w:line="276" w:lineRule="auto"/>
        <w:ind w:left="1440"/>
        <w:jc w:val="both"/>
        <w:rPr>
          <w:rFonts w:ascii="Arial" w:hAnsi="Arial" w:cs="Arial"/>
          <w:sz w:val="24"/>
          <w:szCs w:val="24"/>
        </w:rPr>
      </w:pPr>
    </w:p>
    <w:p w:rsidR="00565457" w:rsidRPr="00B1208D" w:rsidRDefault="00565457" w:rsidP="00B1208D">
      <w:pPr>
        <w:pStyle w:val="ListParagraph"/>
        <w:numPr>
          <w:ilvl w:val="0"/>
          <w:numId w:val="1"/>
        </w:numPr>
        <w:spacing w:after="200" w:line="276" w:lineRule="auto"/>
        <w:jc w:val="both"/>
        <w:rPr>
          <w:rFonts w:ascii="Arial" w:hAnsi="Arial" w:cs="Arial"/>
          <w:sz w:val="24"/>
          <w:szCs w:val="24"/>
        </w:rPr>
      </w:pPr>
      <w:r w:rsidRPr="00B1208D">
        <w:rPr>
          <w:rFonts w:ascii="Arial" w:hAnsi="Arial" w:cs="Arial"/>
          <w:b/>
          <w:sz w:val="24"/>
          <w:szCs w:val="24"/>
        </w:rPr>
        <w:t>Customized workforce strategies table</w:t>
      </w:r>
      <w:r w:rsidRPr="00075F5D">
        <w:rPr>
          <w:rFonts w:ascii="Arial" w:hAnsi="Arial" w:cs="Arial"/>
          <w:sz w:val="24"/>
          <w:szCs w:val="24"/>
        </w:rPr>
        <w:t xml:space="preserve"> attached to fo</w:t>
      </w:r>
      <w:r w:rsidR="00B1208D">
        <w:rPr>
          <w:rFonts w:ascii="Arial" w:hAnsi="Arial" w:cs="Arial"/>
          <w:sz w:val="24"/>
          <w:szCs w:val="24"/>
        </w:rPr>
        <w:t xml:space="preserve">llow-up/recommendations email. </w:t>
      </w:r>
      <w:r>
        <w:rPr>
          <w:rFonts w:ascii="Arial" w:hAnsi="Arial" w:cs="Arial"/>
          <w:sz w:val="24"/>
          <w:szCs w:val="24"/>
        </w:rPr>
        <w:t>(</w:t>
      </w:r>
      <w:r w:rsidRPr="00075F5D">
        <w:rPr>
          <w:rFonts w:ascii="Arial" w:hAnsi="Arial" w:cs="Arial"/>
          <w:sz w:val="24"/>
          <w:szCs w:val="24"/>
        </w:rPr>
        <w:t xml:space="preserve">See </w:t>
      </w:r>
      <w:r>
        <w:rPr>
          <w:rFonts w:ascii="Arial" w:hAnsi="Arial" w:cs="Arial"/>
          <w:sz w:val="24"/>
          <w:szCs w:val="24"/>
        </w:rPr>
        <w:t>Appendix G for e</w:t>
      </w:r>
      <w:r w:rsidRPr="00075F5D">
        <w:rPr>
          <w:rFonts w:ascii="Arial" w:hAnsi="Arial" w:cs="Arial"/>
          <w:sz w:val="24"/>
          <w:szCs w:val="24"/>
        </w:rPr>
        <w:t>xample</w:t>
      </w:r>
      <w:r w:rsidR="00B1208D">
        <w:rPr>
          <w:rFonts w:ascii="Arial" w:hAnsi="Arial" w:cs="Arial"/>
          <w:sz w:val="24"/>
          <w:szCs w:val="24"/>
        </w:rPr>
        <w:t>.</w:t>
      </w:r>
      <w:r>
        <w:rPr>
          <w:rFonts w:ascii="Arial" w:hAnsi="Arial" w:cs="Arial"/>
          <w:sz w:val="24"/>
          <w:szCs w:val="24"/>
        </w:rPr>
        <w:t>)</w:t>
      </w:r>
    </w:p>
    <w:p w:rsidR="00565457" w:rsidRPr="00FA730B" w:rsidRDefault="00565457" w:rsidP="00565457">
      <w:pPr>
        <w:rPr>
          <w:rFonts w:ascii="Arial" w:hAnsi="Arial" w:cs="Arial"/>
          <w:sz w:val="24"/>
          <w:szCs w:val="24"/>
        </w:rPr>
      </w:pPr>
    </w:p>
    <w:p w:rsidR="00565457" w:rsidRPr="00FA730B" w:rsidRDefault="00565457" w:rsidP="00565457">
      <w:pPr>
        <w:rPr>
          <w:rFonts w:ascii="Arial" w:hAnsi="Arial" w:cs="Arial"/>
          <w:sz w:val="24"/>
          <w:szCs w:val="24"/>
        </w:rPr>
      </w:pPr>
    </w:p>
    <w:p w:rsidR="00565457" w:rsidRPr="00FA730B" w:rsidRDefault="00565457" w:rsidP="00565457">
      <w:pPr>
        <w:rPr>
          <w:rFonts w:ascii="Arial" w:hAnsi="Arial" w:cs="Arial"/>
          <w:sz w:val="24"/>
          <w:szCs w:val="24"/>
        </w:rPr>
      </w:pPr>
    </w:p>
    <w:p w:rsidR="00565457" w:rsidRPr="00FA730B" w:rsidRDefault="00565457" w:rsidP="00565457">
      <w:pPr>
        <w:rPr>
          <w:rFonts w:ascii="Arial" w:hAnsi="Arial" w:cs="Arial"/>
          <w:sz w:val="24"/>
          <w:szCs w:val="24"/>
        </w:rPr>
      </w:pPr>
    </w:p>
    <w:p w:rsidR="00565457" w:rsidRPr="00FA730B" w:rsidRDefault="00565457" w:rsidP="00565457">
      <w:pPr>
        <w:rPr>
          <w:rFonts w:ascii="Arial" w:hAnsi="Arial" w:cs="Arial"/>
          <w:sz w:val="24"/>
          <w:szCs w:val="24"/>
        </w:rPr>
      </w:pPr>
    </w:p>
    <w:p w:rsidR="00565457" w:rsidRPr="00FA730B" w:rsidRDefault="00565457" w:rsidP="00565457">
      <w:pPr>
        <w:rPr>
          <w:rFonts w:ascii="Arial" w:hAnsi="Arial" w:cs="Arial"/>
          <w:sz w:val="24"/>
          <w:szCs w:val="24"/>
        </w:rPr>
      </w:pPr>
    </w:p>
    <w:p w:rsidR="00565457" w:rsidRPr="00FA730B" w:rsidRDefault="00565457" w:rsidP="00565457">
      <w:pPr>
        <w:rPr>
          <w:rFonts w:ascii="Arial" w:hAnsi="Arial" w:cs="Arial"/>
          <w:sz w:val="24"/>
          <w:szCs w:val="24"/>
        </w:rPr>
      </w:pPr>
    </w:p>
    <w:p w:rsidR="00565457" w:rsidRPr="00FA730B" w:rsidRDefault="00565457" w:rsidP="00565457">
      <w:pPr>
        <w:rPr>
          <w:rFonts w:ascii="Arial" w:hAnsi="Arial" w:cs="Arial"/>
          <w:sz w:val="24"/>
          <w:szCs w:val="24"/>
        </w:rPr>
      </w:pPr>
    </w:p>
    <w:p w:rsidR="00565457" w:rsidRPr="00FA730B" w:rsidRDefault="00565457" w:rsidP="00565457">
      <w:pPr>
        <w:rPr>
          <w:rFonts w:ascii="Arial" w:hAnsi="Arial" w:cs="Arial"/>
          <w:sz w:val="24"/>
          <w:szCs w:val="24"/>
        </w:rPr>
      </w:pPr>
    </w:p>
    <w:p w:rsidR="00565457" w:rsidRPr="00FA730B" w:rsidRDefault="00565457" w:rsidP="00565457">
      <w:pPr>
        <w:rPr>
          <w:rFonts w:ascii="Arial" w:hAnsi="Arial" w:cs="Arial"/>
          <w:sz w:val="24"/>
          <w:szCs w:val="24"/>
        </w:rPr>
      </w:pPr>
    </w:p>
    <w:p w:rsidR="00565457" w:rsidRPr="00FA730B" w:rsidRDefault="00565457" w:rsidP="00565457">
      <w:pPr>
        <w:rPr>
          <w:rFonts w:ascii="Arial" w:hAnsi="Arial" w:cs="Arial"/>
          <w:sz w:val="24"/>
          <w:szCs w:val="24"/>
        </w:rPr>
      </w:pPr>
    </w:p>
    <w:p w:rsidR="00565457" w:rsidRPr="00FA730B" w:rsidRDefault="00565457" w:rsidP="00565457">
      <w:pPr>
        <w:rPr>
          <w:rFonts w:ascii="Arial" w:hAnsi="Arial" w:cs="Arial"/>
          <w:sz w:val="24"/>
          <w:szCs w:val="24"/>
        </w:rPr>
      </w:pPr>
    </w:p>
    <w:p w:rsidR="00565457" w:rsidRPr="00FA730B" w:rsidRDefault="00565457" w:rsidP="00565457">
      <w:pPr>
        <w:rPr>
          <w:rFonts w:ascii="Arial" w:hAnsi="Arial" w:cs="Arial"/>
          <w:sz w:val="24"/>
          <w:szCs w:val="24"/>
        </w:rPr>
      </w:pPr>
    </w:p>
    <w:p w:rsidR="00565457" w:rsidRPr="00FA730B" w:rsidRDefault="00565457" w:rsidP="00565457">
      <w:pPr>
        <w:jc w:val="center"/>
        <w:rPr>
          <w:rFonts w:ascii="Arial" w:hAnsi="Arial" w:cs="Arial"/>
          <w:sz w:val="24"/>
          <w:szCs w:val="24"/>
        </w:rPr>
      </w:pPr>
      <w:r>
        <w:rPr>
          <w:rFonts w:ascii="Cambria" w:hAnsi="Cambria"/>
          <w:sz w:val="48"/>
          <w:szCs w:val="44"/>
        </w:rPr>
        <w:t xml:space="preserve">Career Pathways </w:t>
      </w:r>
      <w:r w:rsidR="00B1208D">
        <w:rPr>
          <w:rFonts w:ascii="Cambria" w:hAnsi="Cambria"/>
          <w:sz w:val="48"/>
          <w:szCs w:val="44"/>
        </w:rPr>
        <w:t>Element Two:</w:t>
      </w:r>
      <w:r w:rsidR="00B1208D">
        <w:rPr>
          <w:rFonts w:ascii="Cambria" w:hAnsi="Cambria"/>
          <w:sz w:val="48"/>
          <w:szCs w:val="44"/>
        </w:rPr>
        <w:br/>
      </w:r>
      <w:r>
        <w:rPr>
          <w:rFonts w:ascii="Cambria" w:hAnsi="Cambria"/>
          <w:sz w:val="48"/>
          <w:szCs w:val="44"/>
        </w:rPr>
        <w:t>Identify Industry Sectors &amp; Engage Employers</w:t>
      </w:r>
    </w:p>
    <w:p w:rsidR="00565457" w:rsidRDefault="00565457" w:rsidP="00565457">
      <w:pPr>
        <w:jc w:val="center"/>
        <w:rPr>
          <w:rFonts w:ascii="Cambria" w:hAnsi="Cambria"/>
          <w:sz w:val="44"/>
        </w:rPr>
      </w:pPr>
    </w:p>
    <w:p w:rsidR="00565457" w:rsidRPr="00FA730B" w:rsidRDefault="00565457" w:rsidP="00565457">
      <w:pPr>
        <w:jc w:val="center"/>
        <w:rPr>
          <w:rFonts w:ascii="Arial" w:hAnsi="Arial" w:cs="Arial"/>
          <w:sz w:val="24"/>
          <w:szCs w:val="24"/>
        </w:rPr>
      </w:pPr>
      <w:r w:rsidRPr="001622BC">
        <w:rPr>
          <w:rFonts w:ascii="Cambria" w:hAnsi="Cambria"/>
          <w:sz w:val="44"/>
        </w:rPr>
        <w:t>Targeted Occupations Business Interview &amp; Tour</w:t>
      </w:r>
    </w:p>
    <w:p w:rsidR="00565457" w:rsidRPr="00FA730B" w:rsidRDefault="00565457" w:rsidP="00565457">
      <w:pPr>
        <w:rPr>
          <w:rFonts w:ascii="Arial" w:hAnsi="Arial" w:cs="Arial"/>
          <w:sz w:val="24"/>
          <w:szCs w:val="24"/>
        </w:rPr>
      </w:pPr>
    </w:p>
    <w:p w:rsidR="00565457" w:rsidRPr="00891E30" w:rsidRDefault="00565457" w:rsidP="00565457">
      <w:pPr>
        <w:tabs>
          <w:tab w:val="left" w:pos="4148"/>
        </w:tabs>
        <w:jc w:val="center"/>
        <w:rPr>
          <w:rFonts w:ascii="Arial" w:hAnsi="Arial" w:cs="Arial"/>
          <w:sz w:val="44"/>
          <w:szCs w:val="44"/>
        </w:rPr>
      </w:pPr>
      <w:r w:rsidRPr="00891E30">
        <w:rPr>
          <w:rFonts w:ascii="Cambria" w:hAnsi="Cambria"/>
          <w:sz w:val="44"/>
          <w:szCs w:val="44"/>
        </w:rPr>
        <w:t>Appendices</w:t>
      </w:r>
    </w:p>
    <w:p w:rsidR="00565457" w:rsidRDefault="00565457" w:rsidP="00565457">
      <w:pPr>
        <w:rPr>
          <w:rFonts w:ascii="Arial" w:hAnsi="Arial" w:cs="Arial"/>
          <w:sz w:val="24"/>
          <w:szCs w:val="24"/>
        </w:rPr>
      </w:pPr>
    </w:p>
    <w:p w:rsidR="00565457" w:rsidRPr="00FA730B" w:rsidRDefault="00565457" w:rsidP="00565457">
      <w:pPr>
        <w:rPr>
          <w:rFonts w:ascii="Arial" w:hAnsi="Arial" w:cs="Arial"/>
          <w:sz w:val="24"/>
          <w:szCs w:val="24"/>
        </w:rPr>
        <w:sectPr w:rsidR="00565457" w:rsidRPr="00FA730B" w:rsidSect="00C4784A">
          <w:footerReference w:type="default" r:id="rId15"/>
          <w:headerReference w:type="first" r:id="rId16"/>
          <w:footerReference w:type="first" r:id="rId17"/>
          <w:pgSz w:w="12240" w:h="15840" w:code="1"/>
          <w:pgMar w:top="720" w:right="720" w:bottom="720" w:left="720" w:header="720" w:footer="720" w:gutter="0"/>
          <w:pgNumType w:start="17"/>
          <w:cols w:space="720"/>
          <w:titlePg/>
          <w:docGrid w:linePitch="299"/>
        </w:sectPr>
      </w:pPr>
    </w:p>
    <w:p w:rsidR="00565457" w:rsidRDefault="00565457" w:rsidP="00565457">
      <w:pPr>
        <w:rPr>
          <w:rFonts w:ascii="Arial" w:hAnsi="Arial" w:cs="Arial"/>
          <w:sz w:val="24"/>
          <w:szCs w:val="24"/>
        </w:rPr>
        <w:sectPr w:rsidR="00565457" w:rsidSect="00A777CB">
          <w:headerReference w:type="even" r:id="rId18"/>
          <w:headerReference w:type="default" r:id="rId19"/>
          <w:headerReference w:type="first" r:id="rId20"/>
          <w:footerReference w:type="first" r:id="rId21"/>
          <w:pgSz w:w="15840" w:h="12240" w:orient="landscape"/>
          <w:pgMar w:top="720" w:right="720" w:bottom="720" w:left="720" w:header="720" w:footer="720" w:gutter="0"/>
          <w:pgNumType w:start="30"/>
          <w:cols w:space="720"/>
          <w:titlePg/>
          <w:docGrid w:linePitch="360"/>
        </w:sectPr>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6776085</wp:posOffset>
                </wp:positionH>
                <wp:positionV relativeFrom="paragraph">
                  <wp:posOffset>-245745</wp:posOffset>
                </wp:positionV>
                <wp:extent cx="2306320" cy="520700"/>
                <wp:effectExtent l="13335" t="10795" r="1397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520700"/>
                        </a:xfrm>
                        <a:prstGeom prst="rect">
                          <a:avLst/>
                        </a:prstGeom>
                        <a:solidFill>
                          <a:srgbClr val="FFFFFF"/>
                        </a:solidFill>
                        <a:ln w="9525">
                          <a:solidFill>
                            <a:srgbClr val="FFFFFF"/>
                          </a:solidFill>
                          <a:miter lim="800000"/>
                          <a:headEnd/>
                          <a:tailEnd/>
                        </a:ln>
                      </wps:spPr>
                      <wps:txbx>
                        <w:txbxContent>
                          <w:p w:rsidR="00565457" w:rsidRPr="00B1208D" w:rsidRDefault="00B1208D" w:rsidP="00565457">
                            <w:pPr>
                              <w:jc w:val="center"/>
                              <w:rPr>
                                <w:rFonts w:ascii="Arial" w:hAnsi="Arial" w:cs="Arial"/>
                                <w:b/>
                                <w:sz w:val="28"/>
                                <w:szCs w:val="28"/>
                              </w:rPr>
                            </w:pPr>
                            <w:r>
                              <w:rPr>
                                <w:rFonts w:ascii="Arial" w:hAnsi="Arial" w:cs="Arial"/>
                                <w:b/>
                                <w:sz w:val="28"/>
                                <w:szCs w:val="28"/>
                              </w:rPr>
                              <w:t>Local Business</w:t>
                            </w:r>
                            <w:r>
                              <w:rPr>
                                <w:rFonts w:ascii="Arial" w:hAnsi="Arial" w:cs="Arial"/>
                                <w:b/>
                                <w:sz w:val="28"/>
                                <w:szCs w:val="28"/>
                              </w:rPr>
                              <w:br/>
                            </w:r>
                            <w:r w:rsidR="00565457" w:rsidRPr="00B1208D">
                              <w:rPr>
                                <w:rFonts w:ascii="Arial" w:hAnsi="Arial" w:cs="Arial"/>
                                <w:b/>
                                <w:sz w:val="28"/>
                                <w:szCs w:val="28"/>
                              </w:rPr>
                              <w:t>Core Partners</w:t>
                            </w:r>
                          </w:p>
                          <w:p w:rsidR="00565457" w:rsidRPr="00D03156" w:rsidRDefault="00565457" w:rsidP="00565457">
                            <w:pPr>
                              <w:jc w:val="center"/>
                              <w:rPr>
                                <w:rFonts w:ascii="Times New Roman" w:hAnsi="Times New Roman"/>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3.55pt;margin-top:-19.35pt;width:181.6pt;height: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" strokecolor="white">
                <v:textbox>
                  <w:txbxContent>
                    <w:p w:rsidR="00565457" w:rsidRPr="00B1208D" w:rsidRDefault="00B1208D" w:rsidP="00565457">
                      <w:pPr>
                        <w:jc w:val="center"/>
                        <w:rPr>
                          <w:rFonts w:ascii="Arial" w:hAnsi="Arial" w:cs="Arial"/>
                          <w:b/>
                          <w:sz w:val="28"/>
                          <w:szCs w:val="28"/>
                        </w:rPr>
                      </w:pPr>
                      <w:r>
                        <w:rPr>
                          <w:rFonts w:ascii="Arial" w:hAnsi="Arial" w:cs="Arial"/>
                          <w:b/>
                          <w:sz w:val="28"/>
                          <w:szCs w:val="28"/>
                        </w:rPr>
                        <w:t>Local Business</w:t>
                      </w:r>
                      <w:r>
                        <w:rPr>
                          <w:rFonts w:ascii="Arial" w:hAnsi="Arial" w:cs="Arial"/>
                          <w:b/>
                          <w:sz w:val="28"/>
                          <w:szCs w:val="28"/>
                        </w:rPr>
                        <w:br/>
                      </w:r>
                      <w:r w:rsidR="00565457" w:rsidRPr="00B1208D">
                        <w:rPr>
                          <w:rFonts w:ascii="Arial" w:hAnsi="Arial" w:cs="Arial"/>
                          <w:b/>
                          <w:sz w:val="28"/>
                          <w:szCs w:val="28"/>
                        </w:rPr>
                        <w:t>Core Partners</w:t>
                      </w:r>
                    </w:p>
                    <w:p w:rsidR="00565457" w:rsidRPr="00D03156" w:rsidRDefault="00565457" w:rsidP="00565457">
                      <w:pPr>
                        <w:jc w:val="center"/>
                        <w:rPr>
                          <w:rFonts w:ascii="Times New Roman" w:hAnsi="Times New Roman"/>
                          <w:b/>
                          <w:sz w:val="28"/>
                          <w:szCs w:val="28"/>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-102235</wp:posOffset>
                </wp:positionH>
                <wp:positionV relativeFrom="paragraph">
                  <wp:posOffset>-152400</wp:posOffset>
                </wp:positionV>
                <wp:extent cx="2306320" cy="520700"/>
                <wp:effectExtent l="12065" t="8890" r="571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520700"/>
                        </a:xfrm>
                        <a:prstGeom prst="rect">
                          <a:avLst/>
                        </a:prstGeom>
                        <a:solidFill>
                          <a:srgbClr val="FFFFFF"/>
                        </a:solidFill>
                        <a:ln w="9525">
                          <a:solidFill>
                            <a:srgbClr val="FFFFFF"/>
                          </a:solidFill>
                          <a:miter lim="800000"/>
                          <a:headEnd/>
                          <a:tailEnd/>
                        </a:ln>
                      </wps:spPr>
                      <wps:txbx>
                        <w:txbxContent>
                          <w:p w:rsidR="00565457" w:rsidRPr="00B1208D" w:rsidRDefault="00565457" w:rsidP="00565457">
                            <w:pPr>
                              <w:jc w:val="center"/>
                              <w:rPr>
                                <w:rFonts w:ascii="Arial" w:hAnsi="Arial" w:cs="Arial"/>
                                <w:b/>
                                <w:sz w:val="28"/>
                                <w:szCs w:val="28"/>
                              </w:rPr>
                            </w:pPr>
                            <w:r w:rsidRPr="00B1208D">
                              <w:rPr>
                                <w:rFonts w:ascii="Arial" w:hAnsi="Arial" w:cs="Arial"/>
                                <w:b/>
                                <w:sz w:val="28"/>
                                <w:szCs w:val="28"/>
                              </w:rPr>
                              <w:t>Appendix A:</w:t>
                            </w:r>
                          </w:p>
                          <w:p w:rsidR="00565457" w:rsidRPr="00B1208D" w:rsidRDefault="00565457" w:rsidP="00565457">
                            <w:pPr>
                              <w:jc w:val="center"/>
                              <w:rPr>
                                <w:rFonts w:ascii="Arial" w:hAnsi="Arial" w:cs="Arial"/>
                                <w:b/>
                                <w:sz w:val="28"/>
                                <w:szCs w:val="28"/>
                              </w:rPr>
                            </w:pPr>
                            <w:r w:rsidRPr="00B1208D">
                              <w:rPr>
                                <w:rFonts w:ascii="Arial" w:hAnsi="Arial" w:cs="Arial"/>
                                <w:b/>
                                <w:sz w:val="28"/>
                                <w:szCs w:val="28"/>
                              </w:rPr>
                              <w:t>Business Partners</w:t>
                            </w:r>
                          </w:p>
                          <w:p w:rsidR="00565457" w:rsidRPr="00D03156" w:rsidRDefault="00565457" w:rsidP="00565457">
                            <w:pPr>
                              <w:jc w:val="center"/>
                              <w:rPr>
                                <w:rFonts w:ascii="Times New Roman" w:hAnsi="Times New Roman"/>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8.05pt;margin-top:-12pt;width:181.6pt;height: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" strokecolor="white">
                <v:textbox>
                  <w:txbxContent>
                    <w:p w:rsidR="00565457" w:rsidRPr="00B1208D" w:rsidRDefault="00565457" w:rsidP="00565457">
                      <w:pPr>
                        <w:jc w:val="center"/>
                        <w:rPr>
                          <w:rFonts w:ascii="Arial" w:hAnsi="Arial" w:cs="Arial"/>
                          <w:b/>
                          <w:sz w:val="28"/>
                          <w:szCs w:val="28"/>
                        </w:rPr>
                      </w:pPr>
                      <w:r w:rsidRPr="00B1208D">
                        <w:rPr>
                          <w:rFonts w:ascii="Arial" w:hAnsi="Arial" w:cs="Arial"/>
                          <w:b/>
                          <w:sz w:val="28"/>
                          <w:szCs w:val="28"/>
                        </w:rPr>
                        <w:t>Appendix A:</w:t>
                      </w:r>
                    </w:p>
                    <w:p w:rsidR="00565457" w:rsidRPr="00B1208D" w:rsidRDefault="00565457" w:rsidP="00565457">
                      <w:pPr>
                        <w:jc w:val="center"/>
                        <w:rPr>
                          <w:rFonts w:ascii="Arial" w:hAnsi="Arial" w:cs="Arial"/>
                          <w:b/>
                          <w:sz w:val="28"/>
                          <w:szCs w:val="28"/>
                        </w:rPr>
                      </w:pPr>
                      <w:r w:rsidRPr="00B1208D">
                        <w:rPr>
                          <w:rFonts w:ascii="Arial" w:hAnsi="Arial" w:cs="Arial"/>
                          <w:b/>
                          <w:sz w:val="28"/>
                          <w:szCs w:val="28"/>
                        </w:rPr>
                        <w:t>Business Partners</w:t>
                      </w:r>
                    </w:p>
                    <w:p w:rsidR="00565457" w:rsidRPr="00D03156" w:rsidRDefault="00565457" w:rsidP="00565457">
                      <w:pPr>
                        <w:jc w:val="center"/>
                        <w:rPr>
                          <w:rFonts w:ascii="Times New Roman" w:hAnsi="Times New Roman"/>
                          <w:b/>
                          <w:sz w:val="28"/>
                          <w:szCs w:val="28"/>
                        </w:rPr>
                      </w:pPr>
                    </w:p>
                  </w:txbxContent>
                </v:textbox>
              </v:shape>
            </w:pict>
          </mc:Fallback>
        </mc:AlternateContent>
      </w:r>
      <w:r>
        <w:rPr>
          <w:noProof/>
        </w:rPr>
        <w:drawing>
          <wp:anchor distT="0" distB="0" distL="114300" distR="114300" simplePos="0" relativeHeight="251661312" behindDoc="0" locked="0" layoutInCell="1" allowOverlap="1">
            <wp:simplePos x="0" y="0"/>
            <wp:positionH relativeFrom="column">
              <wp:posOffset>5715</wp:posOffset>
            </wp:positionH>
            <wp:positionV relativeFrom="paragraph">
              <wp:posOffset>-152400</wp:posOffset>
            </wp:positionV>
            <wp:extent cx="9156065" cy="6971030"/>
            <wp:effectExtent l="0" t="0" r="0" b="0"/>
            <wp:wrapNone/>
            <wp:docPr id="3" name="Picture 3" descr="This graphic shows Business as a center circle surrounded by five circles representing core partners. These partners include Western Dakota Technical Institute, South Dakota Department of Labor and Regulation, Vocational Rehabilitation, Career Learning Center of the Black Hills, Workforce Diversity Network of the Black Hills." title="Business partne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22">
                      <a:extLst>
                        <a:ext uri="{28A0092B-C50C-407E-A947-70E740481C1C}">
                          <a14:useLocalDpi xmlns:a14="http://schemas.microsoft.com/office/drawing/2010/main" val="0"/>
                        </a:ext>
                      </a:extLst>
                    </a:blip>
                    <a:srcRect l="-2524" r="-2699" b="-1414"/>
                    <a:stretch>
                      <a:fillRect/>
                    </a:stretch>
                  </pic:blipFill>
                  <pic:spPr bwMode="auto">
                    <a:xfrm>
                      <a:off x="0" y="0"/>
                      <a:ext cx="9156065" cy="697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208D" w:rsidRDefault="00565457" w:rsidP="00565457">
      <w:pPr>
        <w:rPr>
          <w:rFonts w:ascii="Arial" w:hAnsi="Arial" w:cs="Arial"/>
          <w:sz w:val="24"/>
        </w:rPr>
      </w:pPr>
      <w:r w:rsidRPr="00B1208D">
        <w:rPr>
          <w:rFonts w:ascii="Arial" w:hAnsi="Arial" w:cs="Arial"/>
          <w:sz w:val="24"/>
        </w:rPr>
        <w:lastRenderedPageBreak/>
        <w:t>South Dakota Department o</w:t>
      </w:r>
      <w:r w:rsidR="00B1208D">
        <w:rPr>
          <w:rFonts w:ascii="Arial" w:hAnsi="Arial" w:cs="Arial"/>
          <w:sz w:val="24"/>
        </w:rPr>
        <w:t>f Labor and Regulation (SD DLR)</w:t>
      </w:r>
    </w:p>
    <w:p w:rsidR="00565457" w:rsidRPr="00B1208D" w:rsidRDefault="007E2528" w:rsidP="00565457">
      <w:pPr>
        <w:rPr>
          <w:rFonts w:ascii="Arial" w:hAnsi="Arial" w:cs="Arial"/>
          <w:sz w:val="24"/>
        </w:rPr>
      </w:pPr>
      <w:hyperlink r:id="rId23" w:history="1">
        <w:r w:rsidR="00565457" w:rsidRPr="00B1208D">
          <w:rPr>
            <w:rStyle w:val="Hyperlink"/>
            <w:rFonts w:ascii="Arial" w:hAnsi="Arial" w:cs="Arial"/>
            <w:sz w:val="24"/>
          </w:rPr>
          <w:t>www.sdjobs.org</w:t>
        </w:r>
      </w:hyperlink>
    </w:p>
    <w:p w:rsidR="00565457" w:rsidRPr="00B1208D" w:rsidRDefault="00565457" w:rsidP="00565457">
      <w:pPr>
        <w:rPr>
          <w:rFonts w:ascii="Arial" w:hAnsi="Arial" w:cs="Arial"/>
          <w:sz w:val="24"/>
        </w:rPr>
      </w:pPr>
    </w:p>
    <w:p w:rsidR="00565457" w:rsidRPr="00B1208D" w:rsidRDefault="00565457" w:rsidP="00565457">
      <w:pPr>
        <w:rPr>
          <w:rFonts w:ascii="Arial" w:hAnsi="Arial" w:cs="Arial"/>
          <w:sz w:val="24"/>
        </w:rPr>
      </w:pPr>
      <w:r w:rsidRPr="00B1208D">
        <w:rPr>
          <w:rFonts w:ascii="Arial" w:hAnsi="Arial" w:cs="Arial"/>
          <w:sz w:val="24"/>
        </w:rPr>
        <w:t>Vocati</w:t>
      </w:r>
      <w:r w:rsidR="00B1208D">
        <w:rPr>
          <w:rFonts w:ascii="Arial" w:hAnsi="Arial" w:cs="Arial"/>
          <w:sz w:val="24"/>
        </w:rPr>
        <w:t>onal Rehabilitation (Voc Rehab)</w:t>
      </w:r>
      <w:r w:rsidR="00B1208D">
        <w:rPr>
          <w:rFonts w:ascii="Arial" w:hAnsi="Arial" w:cs="Arial"/>
          <w:sz w:val="24"/>
        </w:rPr>
        <w:br/>
      </w:r>
      <w:hyperlink r:id="rId24" w:history="1">
        <w:r w:rsidRPr="00B1208D">
          <w:rPr>
            <w:rStyle w:val="Hyperlink"/>
            <w:rFonts w:ascii="Arial" w:hAnsi="Arial" w:cs="Arial"/>
            <w:sz w:val="24"/>
          </w:rPr>
          <w:t>http://dhs.sd.gov/drs/vocrehab/vr.aspx</w:t>
        </w:r>
      </w:hyperlink>
    </w:p>
    <w:p w:rsidR="00565457" w:rsidRPr="00B1208D" w:rsidRDefault="00565457" w:rsidP="00565457">
      <w:pPr>
        <w:rPr>
          <w:rFonts w:ascii="Arial" w:hAnsi="Arial" w:cs="Arial"/>
          <w:sz w:val="24"/>
        </w:rPr>
      </w:pPr>
    </w:p>
    <w:p w:rsidR="00565457" w:rsidRPr="00B1208D" w:rsidRDefault="00565457" w:rsidP="00565457">
      <w:pPr>
        <w:rPr>
          <w:rFonts w:ascii="Arial" w:hAnsi="Arial" w:cs="Arial"/>
          <w:sz w:val="24"/>
        </w:rPr>
      </w:pPr>
      <w:r w:rsidRPr="00B1208D">
        <w:rPr>
          <w:rFonts w:ascii="Arial" w:hAnsi="Arial" w:cs="Arial"/>
          <w:sz w:val="24"/>
        </w:rPr>
        <w:t>Workforce Diversity Network of the Black Hills (Workforce Diversity N</w:t>
      </w:r>
      <w:r w:rsidR="00B1208D">
        <w:rPr>
          <w:rFonts w:ascii="Arial" w:hAnsi="Arial" w:cs="Arial"/>
          <w:sz w:val="24"/>
        </w:rPr>
        <w:t>etwork of the BH)</w:t>
      </w:r>
      <w:r w:rsidR="00B1208D">
        <w:rPr>
          <w:rFonts w:ascii="Arial" w:hAnsi="Arial" w:cs="Arial"/>
          <w:sz w:val="24"/>
        </w:rPr>
        <w:br/>
      </w:r>
      <w:hyperlink r:id="rId25" w:history="1">
        <w:r w:rsidRPr="00B1208D">
          <w:rPr>
            <w:rStyle w:val="Hyperlink"/>
            <w:rFonts w:ascii="Arial" w:eastAsia="Times New Roman" w:hAnsi="Arial" w:cs="Arial"/>
            <w:sz w:val="24"/>
          </w:rPr>
          <w:t>http://www.wdnbh.org/</w:t>
        </w:r>
      </w:hyperlink>
    </w:p>
    <w:p w:rsidR="00565457" w:rsidRPr="00B1208D" w:rsidRDefault="00565457" w:rsidP="00565457">
      <w:pPr>
        <w:rPr>
          <w:rFonts w:ascii="Arial" w:hAnsi="Arial" w:cs="Arial"/>
          <w:sz w:val="24"/>
        </w:rPr>
      </w:pPr>
    </w:p>
    <w:p w:rsidR="00565457" w:rsidRPr="00B1208D" w:rsidRDefault="00565457" w:rsidP="00565457">
      <w:pPr>
        <w:rPr>
          <w:rFonts w:ascii="Arial" w:hAnsi="Arial" w:cs="Arial"/>
          <w:sz w:val="24"/>
        </w:rPr>
      </w:pPr>
      <w:r w:rsidRPr="00B1208D">
        <w:rPr>
          <w:rFonts w:ascii="Arial" w:hAnsi="Arial" w:cs="Arial"/>
          <w:sz w:val="24"/>
        </w:rPr>
        <w:t>Career Learning Center of the Black Hills (Ca</w:t>
      </w:r>
      <w:r w:rsidR="00B1208D">
        <w:rPr>
          <w:rFonts w:ascii="Arial" w:hAnsi="Arial" w:cs="Arial"/>
          <w:sz w:val="24"/>
        </w:rPr>
        <w:t>reer Learning Center of the BH)</w:t>
      </w:r>
      <w:r w:rsidR="00B1208D">
        <w:rPr>
          <w:rFonts w:ascii="Arial" w:hAnsi="Arial" w:cs="Arial"/>
          <w:sz w:val="24"/>
        </w:rPr>
        <w:br/>
      </w:r>
      <w:hyperlink r:id="rId26" w:history="1">
        <w:r w:rsidRPr="00B1208D">
          <w:rPr>
            <w:rStyle w:val="Hyperlink"/>
            <w:rFonts w:ascii="Arial" w:hAnsi="Arial" w:cs="Arial"/>
            <w:sz w:val="24"/>
          </w:rPr>
          <w:t>http://www.clcbh.org/</w:t>
        </w:r>
      </w:hyperlink>
    </w:p>
    <w:p w:rsidR="00565457" w:rsidRPr="00B1208D" w:rsidRDefault="00565457" w:rsidP="00565457">
      <w:pPr>
        <w:rPr>
          <w:rFonts w:ascii="Arial" w:hAnsi="Arial" w:cs="Arial"/>
          <w:sz w:val="24"/>
        </w:rPr>
      </w:pPr>
    </w:p>
    <w:p w:rsidR="00565457" w:rsidRPr="00B1208D" w:rsidRDefault="00B1208D" w:rsidP="00565457">
      <w:pPr>
        <w:rPr>
          <w:rFonts w:ascii="Arial" w:hAnsi="Arial" w:cs="Arial"/>
          <w:sz w:val="24"/>
        </w:rPr>
      </w:pPr>
      <w:r>
        <w:rPr>
          <w:rFonts w:ascii="Arial" w:hAnsi="Arial" w:cs="Arial"/>
          <w:sz w:val="24"/>
        </w:rPr>
        <w:t>Adult Education</w:t>
      </w:r>
      <w:r>
        <w:rPr>
          <w:rFonts w:ascii="Arial" w:hAnsi="Arial" w:cs="Arial"/>
          <w:sz w:val="24"/>
        </w:rPr>
        <w:br/>
      </w:r>
      <w:hyperlink r:id="rId27" w:history="1">
        <w:r w:rsidR="00565457" w:rsidRPr="00B1208D">
          <w:rPr>
            <w:rStyle w:val="Hyperlink"/>
            <w:rFonts w:ascii="Arial" w:hAnsi="Arial" w:cs="Arial"/>
            <w:sz w:val="24"/>
          </w:rPr>
          <w:t>http://www.clcbh.org/content/education.htm</w:t>
        </w:r>
      </w:hyperlink>
    </w:p>
    <w:p w:rsidR="00565457" w:rsidRPr="00B1208D" w:rsidRDefault="00565457" w:rsidP="00565457">
      <w:pPr>
        <w:rPr>
          <w:rFonts w:ascii="Arial" w:hAnsi="Arial" w:cs="Arial"/>
          <w:sz w:val="24"/>
        </w:rPr>
      </w:pPr>
    </w:p>
    <w:p w:rsidR="00565457" w:rsidRPr="00B1208D" w:rsidRDefault="00565457" w:rsidP="00565457">
      <w:pPr>
        <w:rPr>
          <w:rFonts w:ascii="Arial" w:hAnsi="Arial" w:cs="Arial"/>
          <w:sz w:val="24"/>
        </w:rPr>
      </w:pPr>
      <w:r w:rsidRPr="00B1208D">
        <w:rPr>
          <w:rFonts w:ascii="Arial" w:hAnsi="Arial" w:cs="Arial"/>
          <w:sz w:val="24"/>
        </w:rPr>
        <w:t xml:space="preserve">Western Dakota Technical </w:t>
      </w:r>
      <w:r w:rsidR="00B1208D">
        <w:rPr>
          <w:rFonts w:ascii="Arial" w:hAnsi="Arial" w:cs="Arial"/>
          <w:sz w:val="24"/>
        </w:rPr>
        <w:t>Institute (Western Dakota Tech)</w:t>
      </w:r>
      <w:r w:rsidR="00B1208D">
        <w:rPr>
          <w:rFonts w:ascii="Arial" w:hAnsi="Arial" w:cs="Arial"/>
          <w:sz w:val="24"/>
        </w:rPr>
        <w:br/>
      </w:r>
      <w:hyperlink r:id="rId28" w:history="1">
        <w:r w:rsidRPr="00B1208D">
          <w:rPr>
            <w:rStyle w:val="Hyperlink"/>
            <w:rFonts w:ascii="Arial" w:hAnsi="Arial" w:cs="Arial"/>
            <w:sz w:val="24"/>
          </w:rPr>
          <w:t>http://www.wdt.edu/</w:t>
        </w:r>
      </w:hyperlink>
    </w:p>
    <w:p w:rsidR="00565457" w:rsidRDefault="00565457" w:rsidP="00565457">
      <w:pPr>
        <w:tabs>
          <w:tab w:val="left" w:pos="7286"/>
        </w:tabs>
        <w:jc w:val="both"/>
        <w:rPr>
          <w:rFonts w:ascii="Arial" w:hAnsi="Arial" w:cs="Arial"/>
          <w:sz w:val="24"/>
          <w:szCs w:val="24"/>
        </w:rPr>
      </w:pPr>
      <w:r>
        <w:rPr>
          <w:rFonts w:ascii="Arial" w:hAnsi="Arial" w:cs="Arial"/>
          <w:sz w:val="24"/>
          <w:szCs w:val="24"/>
        </w:rPr>
        <w:tab/>
      </w:r>
    </w:p>
    <w:p w:rsidR="00565457" w:rsidRPr="00DD60EC" w:rsidRDefault="00565457" w:rsidP="00565457">
      <w:pPr>
        <w:rPr>
          <w:rFonts w:ascii="Arial" w:hAnsi="Arial" w:cs="Arial"/>
          <w:sz w:val="24"/>
          <w:szCs w:val="24"/>
        </w:rPr>
      </w:pPr>
    </w:p>
    <w:p w:rsidR="00565457" w:rsidRPr="00DD60EC" w:rsidRDefault="00565457" w:rsidP="00565457">
      <w:pPr>
        <w:rPr>
          <w:rFonts w:ascii="Arial" w:hAnsi="Arial" w:cs="Arial"/>
          <w:sz w:val="24"/>
          <w:szCs w:val="24"/>
        </w:rPr>
      </w:pPr>
    </w:p>
    <w:p w:rsidR="00565457" w:rsidRPr="00DD60EC" w:rsidRDefault="00565457" w:rsidP="00565457">
      <w:pPr>
        <w:rPr>
          <w:rFonts w:ascii="Arial" w:hAnsi="Arial" w:cs="Arial"/>
          <w:sz w:val="24"/>
          <w:szCs w:val="24"/>
        </w:rPr>
      </w:pPr>
    </w:p>
    <w:p w:rsidR="00565457" w:rsidRPr="00DD60EC" w:rsidRDefault="00565457" w:rsidP="00565457">
      <w:pPr>
        <w:rPr>
          <w:rFonts w:ascii="Arial" w:hAnsi="Arial" w:cs="Arial"/>
          <w:sz w:val="24"/>
          <w:szCs w:val="24"/>
        </w:rPr>
      </w:pPr>
    </w:p>
    <w:p w:rsidR="00565457" w:rsidRPr="00DD60EC" w:rsidRDefault="00565457" w:rsidP="00565457">
      <w:pPr>
        <w:rPr>
          <w:rFonts w:ascii="Arial" w:hAnsi="Arial" w:cs="Arial"/>
          <w:sz w:val="24"/>
          <w:szCs w:val="24"/>
        </w:rPr>
      </w:pPr>
    </w:p>
    <w:p w:rsidR="00565457" w:rsidRPr="00DD60EC" w:rsidRDefault="00565457" w:rsidP="00565457">
      <w:pPr>
        <w:rPr>
          <w:rFonts w:ascii="Arial" w:hAnsi="Arial" w:cs="Arial"/>
          <w:sz w:val="24"/>
          <w:szCs w:val="24"/>
        </w:rPr>
      </w:pPr>
    </w:p>
    <w:p w:rsidR="00565457" w:rsidRPr="00DD60EC" w:rsidRDefault="00565457" w:rsidP="00565457">
      <w:pPr>
        <w:rPr>
          <w:rFonts w:ascii="Arial" w:hAnsi="Arial" w:cs="Arial"/>
          <w:sz w:val="24"/>
          <w:szCs w:val="24"/>
        </w:rPr>
      </w:pPr>
    </w:p>
    <w:p w:rsidR="00565457" w:rsidRPr="00DD60EC" w:rsidRDefault="00565457" w:rsidP="00565457">
      <w:pPr>
        <w:rPr>
          <w:rFonts w:ascii="Arial" w:hAnsi="Arial" w:cs="Arial"/>
          <w:sz w:val="24"/>
          <w:szCs w:val="24"/>
        </w:rPr>
      </w:pPr>
    </w:p>
    <w:p w:rsidR="00565457" w:rsidRPr="00DD60EC" w:rsidRDefault="00565457" w:rsidP="00565457">
      <w:pPr>
        <w:rPr>
          <w:rFonts w:ascii="Arial" w:hAnsi="Arial" w:cs="Arial"/>
          <w:sz w:val="24"/>
          <w:szCs w:val="24"/>
        </w:rPr>
      </w:pPr>
    </w:p>
    <w:p w:rsidR="00565457" w:rsidRPr="00DD60EC" w:rsidRDefault="00565457" w:rsidP="00565457">
      <w:pPr>
        <w:rPr>
          <w:rFonts w:ascii="Arial" w:hAnsi="Arial" w:cs="Arial"/>
          <w:sz w:val="24"/>
          <w:szCs w:val="24"/>
        </w:rPr>
      </w:pPr>
    </w:p>
    <w:p w:rsidR="00565457" w:rsidRPr="00DD60EC" w:rsidRDefault="00565457" w:rsidP="00565457">
      <w:pPr>
        <w:rPr>
          <w:rFonts w:ascii="Arial" w:hAnsi="Arial" w:cs="Arial"/>
          <w:sz w:val="24"/>
          <w:szCs w:val="24"/>
        </w:rPr>
      </w:pPr>
    </w:p>
    <w:p w:rsidR="00565457" w:rsidRPr="00DD60EC" w:rsidRDefault="00565457" w:rsidP="00565457">
      <w:pPr>
        <w:rPr>
          <w:rFonts w:ascii="Arial" w:hAnsi="Arial" w:cs="Arial"/>
          <w:sz w:val="24"/>
          <w:szCs w:val="24"/>
        </w:rPr>
      </w:pPr>
    </w:p>
    <w:p w:rsidR="00565457" w:rsidRPr="00DD60EC" w:rsidRDefault="00565457" w:rsidP="00565457">
      <w:pPr>
        <w:rPr>
          <w:rFonts w:ascii="Arial" w:hAnsi="Arial" w:cs="Arial"/>
          <w:sz w:val="24"/>
          <w:szCs w:val="24"/>
        </w:rPr>
      </w:pPr>
    </w:p>
    <w:p w:rsidR="00565457" w:rsidRDefault="00565457" w:rsidP="00565457">
      <w:pPr>
        <w:rPr>
          <w:rFonts w:ascii="Arial" w:hAnsi="Arial" w:cs="Arial"/>
          <w:sz w:val="24"/>
          <w:szCs w:val="24"/>
        </w:rPr>
      </w:pPr>
    </w:p>
    <w:p w:rsidR="00565457" w:rsidRDefault="00565457" w:rsidP="00565457">
      <w:pPr>
        <w:rPr>
          <w:rFonts w:ascii="Arial" w:hAnsi="Arial" w:cs="Arial"/>
          <w:sz w:val="24"/>
          <w:szCs w:val="24"/>
        </w:rPr>
      </w:pPr>
    </w:p>
    <w:p w:rsidR="00565457" w:rsidRDefault="00565457" w:rsidP="00565457">
      <w:pPr>
        <w:rPr>
          <w:rFonts w:ascii="Arial" w:hAnsi="Arial" w:cs="Arial"/>
          <w:sz w:val="24"/>
          <w:szCs w:val="24"/>
        </w:rPr>
      </w:pPr>
    </w:p>
    <w:p w:rsidR="00565457" w:rsidRPr="00157BD6" w:rsidRDefault="00565457" w:rsidP="00565457">
      <w:pPr>
        <w:rPr>
          <w:rFonts w:ascii="Arial" w:hAnsi="Arial" w:cs="Arial"/>
          <w:sz w:val="24"/>
          <w:szCs w:val="24"/>
        </w:rPr>
      </w:pPr>
    </w:p>
    <w:p w:rsidR="00565457" w:rsidRPr="00157BD6" w:rsidRDefault="00565457" w:rsidP="00565457">
      <w:pPr>
        <w:rPr>
          <w:rFonts w:ascii="Arial" w:hAnsi="Arial" w:cs="Arial"/>
          <w:sz w:val="24"/>
          <w:szCs w:val="24"/>
        </w:rPr>
      </w:pPr>
    </w:p>
    <w:p w:rsidR="00565457" w:rsidRPr="00157BD6" w:rsidRDefault="00565457" w:rsidP="00565457">
      <w:pPr>
        <w:rPr>
          <w:rFonts w:ascii="Arial" w:hAnsi="Arial" w:cs="Arial"/>
          <w:sz w:val="24"/>
          <w:szCs w:val="24"/>
        </w:rPr>
      </w:pPr>
    </w:p>
    <w:p w:rsidR="00565457" w:rsidRPr="00157BD6" w:rsidRDefault="00565457" w:rsidP="00565457">
      <w:pPr>
        <w:rPr>
          <w:rFonts w:ascii="Arial" w:hAnsi="Arial" w:cs="Arial"/>
          <w:sz w:val="24"/>
          <w:szCs w:val="24"/>
        </w:rPr>
      </w:pPr>
    </w:p>
    <w:p w:rsidR="00565457" w:rsidRPr="00157BD6" w:rsidRDefault="00565457" w:rsidP="00565457">
      <w:pPr>
        <w:rPr>
          <w:rFonts w:ascii="Arial" w:hAnsi="Arial" w:cs="Arial"/>
          <w:sz w:val="24"/>
          <w:szCs w:val="24"/>
        </w:rPr>
      </w:pPr>
    </w:p>
    <w:p w:rsidR="00565457" w:rsidRPr="00157BD6" w:rsidRDefault="00565457" w:rsidP="00565457">
      <w:pPr>
        <w:rPr>
          <w:rFonts w:ascii="Arial" w:hAnsi="Arial" w:cs="Arial"/>
          <w:sz w:val="24"/>
          <w:szCs w:val="24"/>
        </w:rPr>
      </w:pPr>
    </w:p>
    <w:p w:rsidR="00565457" w:rsidRPr="00157BD6" w:rsidRDefault="00565457" w:rsidP="00565457">
      <w:pPr>
        <w:rPr>
          <w:rFonts w:ascii="Arial" w:hAnsi="Arial" w:cs="Arial"/>
          <w:sz w:val="24"/>
          <w:szCs w:val="24"/>
        </w:rPr>
      </w:pPr>
    </w:p>
    <w:p w:rsidR="00565457" w:rsidRPr="00157BD6" w:rsidRDefault="00565457" w:rsidP="00565457">
      <w:pPr>
        <w:rPr>
          <w:rFonts w:ascii="Arial" w:hAnsi="Arial" w:cs="Arial"/>
          <w:sz w:val="24"/>
          <w:szCs w:val="24"/>
        </w:rPr>
      </w:pPr>
    </w:p>
    <w:p w:rsidR="00565457" w:rsidRDefault="00565457" w:rsidP="00565457">
      <w:pPr>
        <w:rPr>
          <w:rFonts w:ascii="Arial" w:hAnsi="Arial" w:cs="Arial"/>
          <w:sz w:val="24"/>
          <w:szCs w:val="24"/>
        </w:rPr>
      </w:pPr>
    </w:p>
    <w:p w:rsidR="00565457" w:rsidRDefault="00565457" w:rsidP="00565457">
      <w:pPr>
        <w:tabs>
          <w:tab w:val="left" w:pos="4096"/>
        </w:tabs>
        <w:rPr>
          <w:rFonts w:ascii="Arial" w:hAnsi="Arial" w:cs="Arial"/>
          <w:sz w:val="24"/>
          <w:szCs w:val="24"/>
        </w:rPr>
      </w:pPr>
      <w:r>
        <w:rPr>
          <w:rFonts w:ascii="Arial" w:hAnsi="Arial" w:cs="Arial"/>
          <w:sz w:val="24"/>
          <w:szCs w:val="24"/>
        </w:rPr>
        <w:tab/>
      </w:r>
    </w:p>
    <w:p w:rsidR="00565457" w:rsidRDefault="00565457" w:rsidP="00565457">
      <w:pPr>
        <w:rPr>
          <w:rFonts w:ascii="Arial" w:hAnsi="Arial" w:cs="Arial"/>
          <w:sz w:val="24"/>
          <w:szCs w:val="24"/>
        </w:rPr>
      </w:pPr>
    </w:p>
    <w:p w:rsidR="00565457" w:rsidRPr="00157BD6" w:rsidRDefault="00565457" w:rsidP="00565457">
      <w:pPr>
        <w:rPr>
          <w:rFonts w:ascii="Arial" w:hAnsi="Arial" w:cs="Arial"/>
          <w:sz w:val="24"/>
          <w:szCs w:val="24"/>
        </w:rPr>
        <w:sectPr w:rsidR="00565457" w:rsidRPr="00157BD6" w:rsidSect="00D25985">
          <w:headerReference w:type="even" r:id="rId29"/>
          <w:headerReference w:type="default" r:id="rId30"/>
          <w:headerReference w:type="first" r:id="rId31"/>
          <w:footerReference w:type="first" r:id="rId32"/>
          <w:pgSz w:w="12240" w:h="15840"/>
          <w:pgMar w:top="1440" w:right="1440" w:bottom="1440" w:left="1440" w:header="720" w:footer="720" w:gutter="0"/>
          <w:pgNumType w:start="14"/>
          <w:cols w:space="720"/>
          <w:titlePg/>
          <w:docGrid w:linePitch="360"/>
        </w:sectPr>
      </w:pPr>
    </w:p>
    <w:p w:rsidR="00565457" w:rsidRDefault="00565457" w:rsidP="00565457">
      <w:pPr>
        <w:rPr>
          <w:rFonts w:ascii="Arial" w:hAnsi="Arial" w:cs="Arial"/>
          <w:sz w:val="24"/>
          <w:szCs w:val="24"/>
        </w:rPr>
        <w:sectPr w:rsidR="00565457" w:rsidSect="00D25985">
          <w:headerReference w:type="even" r:id="rId33"/>
          <w:headerReference w:type="default" r:id="rId34"/>
          <w:headerReference w:type="first" r:id="rId35"/>
          <w:footerReference w:type="first" r:id="rId36"/>
          <w:pgSz w:w="15840" w:h="12240" w:orient="landscape"/>
          <w:pgMar w:top="1440" w:right="1440" w:bottom="1440" w:left="1440" w:header="720" w:footer="720" w:gutter="0"/>
          <w:pgNumType w:start="15"/>
          <w:cols w:space="720"/>
          <w:titlePg/>
          <w:docGrid w:linePitch="360"/>
        </w:sectPr>
      </w:pPr>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6443980</wp:posOffset>
                </wp:positionH>
                <wp:positionV relativeFrom="paragraph">
                  <wp:posOffset>-504825</wp:posOffset>
                </wp:positionV>
                <wp:extent cx="2306320" cy="520700"/>
                <wp:effectExtent l="5080" t="9525"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520700"/>
                        </a:xfrm>
                        <a:prstGeom prst="rect">
                          <a:avLst/>
                        </a:prstGeom>
                        <a:solidFill>
                          <a:srgbClr val="FFFFFF"/>
                        </a:solidFill>
                        <a:ln w="9525">
                          <a:solidFill>
                            <a:srgbClr val="FFFFFF"/>
                          </a:solidFill>
                          <a:miter lim="800000"/>
                          <a:headEnd/>
                          <a:tailEnd/>
                        </a:ln>
                      </wps:spPr>
                      <wps:txbx>
                        <w:txbxContent>
                          <w:p w:rsidR="00565457" w:rsidRPr="00B1208D" w:rsidRDefault="00B1208D" w:rsidP="00565457">
                            <w:pPr>
                              <w:jc w:val="center"/>
                              <w:rPr>
                                <w:rFonts w:ascii="Arial" w:hAnsi="Arial" w:cs="Arial"/>
                                <w:b/>
                                <w:sz w:val="28"/>
                                <w:szCs w:val="28"/>
                              </w:rPr>
                            </w:pPr>
                            <w:r>
                              <w:rPr>
                                <w:rFonts w:ascii="Arial" w:hAnsi="Arial" w:cs="Arial"/>
                                <w:b/>
                                <w:sz w:val="28"/>
                                <w:szCs w:val="28"/>
                              </w:rPr>
                              <w:t>Universal Business</w:t>
                            </w:r>
                            <w:r>
                              <w:rPr>
                                <w:rFonts w:ascii="Arial" w:hAnsi="Arial" w:cs="Arial"/>
                                <w:b/>
                                <w:sz w:val="28"/>
                                <w:szCs w:val="28"/>
                              </w:rPr>
                              <w:br/>
                            </w:r>
                            <w:r w:rsidR="00565457" w:rsidRPr="00B1208D">
                              <w:rPr>
                                <w:rFonts w:ascii="Arial" w:hAnsi="Arial" w:cs="Arial"/>
                                <w:b/>
                                <w:sz w:val="28"/>
                                <w:szCs w:val="28"/>
                              </w:rPr>
                              <w:t>Core Partners</w:t>
                            </w:r>
                          </w:p>
                          <w:p w:rsidR="00565457" w:rsidRPr="00D03156" w:rsidRDefault="00565457" w:rsidP="00565457">
                            <w:pPr>
                              <w:jc w:val="center"/>
                              <w:rPr>
                                <w:rFonts w:ascii="Times New Roman" w:hAnsi="Times New Roman"/>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507.4pt;margin-top:-39.75pt;width:181.6pt;height: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" strokecolor="white">
                <v:textbox>
                  <w:txbxContent>
                    <w:p w:rsidR="00565457" w:rsidRPr="00B1208D" w:rsidRDefault="00B1208D" w:rsidP="00565457">
                      <w:pPr>
                        <w:jc w:val="center"/>
                        <w:rPr>
                          <w:rFonts w:ascii="Arial" w:hAnsi="Arial" w:cs="Arial"/>
                          <w:b/>
                          <w:sz w:val="28"/>
                          <w:szCs w:val="28"/>
                        </w:rPr>
                      </w:pPr>
                      <w:r>
                        <w:rPr>
                          <w:rFonts w:ascii="Arial" w:hAnsi="Arial" w:cs="Arial"/>
                          <w:b/>
                          <w:sz w:val="28"/>
                          <w:szCs w:val="28"/>
                        </w:rPr>
                        <w:t>Universal Business</w:t>
                      </w:r>
                      <w:r>
                        <w:rPr>
                          <w:rFonts w:ascii="Arial" w:hAnsi="Arial" w:cs="Arial"/>
                          <w:b/>
                          <w:sz w:val="28"/>
                          <w:szCs w:val="28"/>
                        </w:rPr>
                        <w:br/>
                      </w:r>
                      <w:r w:rsidR="00565457" w:rsidRPr="00B1208D">
                        <w:rPr>
                          <w:rFonts w:ascii="Arial" w:hAnsi="Arial" w:cs="Arial"/>
                          <w:b/>
                          <w:sz w:val="28"/>
                          <w:szCs w:val="28"/>
                        </w:rPr>
                        <w:t>Core Partners</w:t>
                      </w:r>
                    </w:p>
                    <w:p w:rsidR="00565457" w:rsidRPr="00D03156" w:rsidRDefault="00565457" w:rsidP="00565457">
                      <w:pPr>
                        <w:jc w:val="center"/>
                        <w:rPr>
                          <w:rFonts w:ascii="Times New Roman" w:hAnsi="Times New Roman"/>
                          <w:b/>
                          <w:sz w:val="28"/>
                          <w:szCs w:val="28"/>
                        </w:rPr>
                      </w:pP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-236855</wp:posOffset>
            </wp:positionH>
            <wp:positionV relativeFrom="paragraph">
              <wp:posOffset>-392430</wp:posOffset>
            </wp:positionV>
            <wp:extent cx="8811260" cy="6780530"/>
            <wp:effectExtent l="0" t="0" r="8890" b="1270"/>
            <wp:wrapNone/>
            <wp:docPr id="1" name="Picture 1" descr="This graphic shows Business as a center circle surrounded by six circles representing universal business core partners. These partners include Post-HS/GED Education and Training, Career One Stop, Division of Rehabilitation Services, Adult Basic Education/GED Prep/ESL, Local Economic Development Group, Business Resource Network." title="Universal Business Core Partne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11260" cy="6780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5457" w:rsidRPr="00CC7433" w:rsidRDefault="00565457" w:rsidP="00CC7433">
      <w:pPr>
        <w:pStyle w:val="Heading1"/>
        <w:jc w:val="center"/>
        <w:rPr>
          <w:rFonts w:ascii="Arial" w:eastAsia="Calibri" w:hAnsi="Arial" w:cs="Arial"/>
          <w:b/>
          <w:color w:val="auto"/>
          <w:sz w:val="28"/>
          <w:szCs w:val="24"/>
        </w:rPr>
      </w:pPr>
      <w:r w:rsidRPr="00CC7433">
        <w:rPr>
          <w:rFonts w:ascii="Arial" w:eastAsia="Calibri" w:hAnsi="Arial" w:cs="Arial"/>
          <w:b/>
          <w:color w:val="auto"/>
          <w:sz w:val="28"/>
          <w:szCs w:val="24"/>
        </w:rPr>
        <w:lastRenderedPageBreak/>
        <w:t>Appendix B: Introductory Email</w:t>
      </w:r>
    </w:p>
    <w:p w:rsidR="00565457" w:rsidRDefault="00565457" w:rsidP="00565457">
      <w:pPr>
        <w:jc w:val="center"/>
        <w:rPr>
          <w:rFonts w:ascii="Arial" w:hAnsi="Arial" w:cs="Arial"/>
          <w:b/>
          <w:sz w:val="24"/>
          <w:szCs w:val="24"/>
        </w:rPr>
      </w:pPr>
    </w:p>
    <w:p w:rsidR="00565457" w:rsidRPr="00E83240" w:rsidRDefault="00565457" w:rsidP="00565457">
      <w:pPr>
        <w:rPr>
          <w:rFonts w:ascii="Arial" w:hAnsi="Arial" w:cs="Arial"/>
          <w:b/>
          <w:sz w:val="24"/>
          <w:szCs w:val="24"/>
        </w:rPr>
      </w:pPr>
    </w:p>
    <w:p w:rsidR="00565457" w:rsidRPr="00E83240" w:rsidRDefault="00565457" w:rsidP="00565457">
      <w:pPr>
        <w:jc w:val="both"/>
        <w:rPr>
          <w:rFonts w:ascii="Arial" w:hAnsi="Arial" w:cs="Arial"/>
          <w:i/>
          <w:sz w:val="24"/>
          <w:szCs w:val="24"/>
        </w:rPr>
      </w:pPr>
      <w:r w:rsidRPr="00E83240">
        <w:rPr>
          <w:rFonts w:ascii="Arial" w:hAnsi="Arial" w:cs="Arial"/>
          <w:sz w:val="24"/>
          <w:szCs w:val="24"/>
        </w:rPr>
        <w:t>Good morning</w:t>
      </w:r>
      <w:r w:rsidR="00B1208D">
        <w:rPr>
          <w:rFonts w:ascii="Arial" w:hAnsi="Arial" w:cs="Arial"/>
          <w:sz w:val="24"/>
          <w:szCs w:val="24"/>
        </w:rPr>
        <w:t>,</w:t>
      </w:r>
      <w:r w:rsidRPr="00E83240">
        <w:rPr>
          <w:rFonts w:ascii="Arial" w:hAnsi="Arial" w:cs="Arial"/>
          <w:sz w:val="24"/>
          <w:szCs w:val="24"/>
        </w:rPr>
        <w:t xml:space="preserve"> </w:t>
      </w:r>
      <w:r w:rsidRPr="00E83240">
        <w:rPr>
          <w:rFonts w:ascii="Arial" w:hAnsi="Arial" w:cs="Arial"/>
          <w:b/>
          <w:sz w:val="24"/>
          <w:szCs w:val="24"/>
        </w:rPr>
        <w:t>(</w:t>
      </w:r>
      <w:r w:rsidRPr="00E83240">
        <w:rPr>
          <w:rFonts w:ascii="Arial" w:hAnsi="Arial" w:cs="Arial"/>
          <w:b/>
          <w:i/>
          <w:sz w:val="24"/>
          <w:szCs w:val="24"/>
        </w:rPr>
        <w:t>Primary contact at desired host business)</w:t>
      </w:r>
      <w:r w:rsidR="00B1208D">
        <w:rPr>
          <w:rFonts w:ascii="Arial" w:hAnsi="Arial" w:cs="Arial"/>
          <w:sz w:val="24"/>
          <w:szCs w:val="24"/>
        </w:rPr>
        <w:t>.</w:t>
      </w:r>
    </w:p>
    <w:p w:rsidR="00B1208D" w:rsidRDefault="00B1208D" w:rsidP="00565457">
      <w:pPr>
        <w:jc w:val="both"/>
        <w:rPr>
          <w:rFonts w:ascii="Arial" w:hAnsi="Arial" w:cs="Arial"/>
          <w:sz w:val="24"/>
          <w:szCs w:val="24"/>
        </w:rPr>
      </w:pPr>
    </w:p>
    <w:p w:rsidR="00565457" w:rsidRPr="00E83240" w:rsidRDefault="00565457" w:rsidP="00565457">
      <w:pPr>
        <w:jc w:val="both"/>
        <w:rPr>
          <w:rFonts w:ascii="Arial" w:hAnsi="Arial" w:cs="Arial"/>
          <w:sz w:val="24"/>
          <w:szCs w:val="24"/>
        </w:rPr>
      </w:pPr>
      <w:r w:rsidRPr="00E83240">
        <w:rPr>
          <w:rFonts w:ascii="Arial" w:hAnsi="Arial" w:cs="Arial"/>
          <w:sz w:val="24"/>
          <w:szCs w:val="24"/>
        </w:rPr>
        <w:t xml:space="preserve">A group of individuals from education, training and employment agencies in the Black Hills area has developed a </w:t>
      </w:r>
      <w:r w:rsidRPr="00E83240">
        <w:rPr>
          <w:rFonts w:ascii="Arial" w:hAnsi="Arial" w:cs="Arial"/>
          <w:i/>
          <w:sz w:val="24"/>
          <w:szCs w:val="24"/>
        </w:rPr>
        <w:t>Building Pathways: Targeted Occupations Business Interview &amp; Tour</w:t>
      </w:r>
      <w:r w:rsidR="00B1208D">
        <w:rPr>
          <w:rFonts w:ascii="Arial" w:hAnsi="Arial" w:cs="Arial"/>
          <w:sz w:val="24"/>
          <w:szCs w:val="24"/>
        </w:rPr>
        <w:t xml:space="preserve"> project. </w:t>
      </w:r>
      <w:r w:rsidRPr="00E83240">
        <w:rPr>
          <w:rFonts w:ascii="Arial" w:hAnsi="Arial" w:cs="Arial"/>
          <w:sz w:val="24"/>
          <w:szCs w:val="24"/>
        </w:rPr>
        <w:t>The agencies represented include South Dakota Department of Labor and Regulation, Western Dakota Technical Insti</w:t>
      </w:r>
      <w:r w:rsidR="00B1208D">
        <w:rPr>
          <w:rFonts w:ascii="Arial" w:hAnsi="Arial" w:cs="Arial"/>
          <w:sz w:val="24"/>
          <w:szCs w:val="24"/>
        </w:rPr>
        <w:t>tute, Vocational Rehabilitation</w:t>
      </w:r>
      <w:r w:rsidRPr="00E83240">
        <w:rPr>
          <w:rFonts w:ascii="Arial" w:hAnsi="Arial" w:cs="Arial"/>
          <w:sz w:val="24"/>
          <w:szCs w:val="24"/>
        </w:rPr>
        <w:t xml:space="preserve"> and Black Hills Special Services Cooperative/Career Learning Center</w:t>
      </w:r>
      <w:r w:rsidRPr="00E83240">
        <w:rPr>
          <w:rFonts w:ascii="Arial" w:hAnsi="Arial" w:cs="Arial"/>
          <w:b/>
          <w:sz w:val="24"/>
          <w:szCs w:val="24"/>
        </w:rPr>
        <w:t xml:space="preserve"> (</w:t>
      </w:r>
      <w:r w:rsidRPr="00E83240">
        <w:rPr>
          <w:rFonts w:ascii="Arial" w:hAnsi="Arial" w:cs="Arial"/>
          <w:b/>
          <w:i/>
          <w:sz w:val="24"/>
          <w:szCs w:val="24"/>
        </w:rPr>
        <w:t>Entities participating in tour may change depending on business to be toured</w:t>
      </w:r>
      <w:r w:rsidRPr="00E83240">
        <w:rPr>
          <w:rFonts w:ascii="Arial" w:hAnsi="Arial" w:cs="Arial"/>
          <w:b/>
          <w:sz w:val="24"/>
          <w:szCs w:val="24"/>
        </w:rPr>
        <w:t>).</w:t>
      </w:r>
      <w:r w:rsidR="00B1208D">
        <w:rPr>
          <w:rFonts w:ascii="Arial" w:hAnsi="Arial" w:cs="Arial"/>
          <w:sz w:val="24"/>
          <w:szCs w:val="24"/>
        </w:rPr>
        <w:t> </w:t>
      </w:r>
      <w:r w:rsidRPr="00E83240">
        <w:rPr>
          <w:rFonts w:ascii="Arial" w:hAnsi="Arial" w:cs="Arial"/>
          <w:sz w:val="24"/>
          <w:szCs w:val="24"/>
        </w:rPr>
        <w:t>The project includes interviewing and touring businesses that are in high need of employees</w:t>
      </w:r>
      <w:r w:rsidR="00B1208D">
        <w:rPr>
          <w:rFonts w:ascii="Arial" w:hAnsi="Arial" w:cs="Arial"/>
          <w:sz w:val="24"/>
          <w:szCs w:val="24"/>
        </w:rPr>
        <w:t xml:space="preserve"> in a particular career field. </w:t>
      </w:r>
      <w:r w:rsidRPr="00E83240">
        <w:rPr>
          <w:rFonts w:ascii="Arial" w:hAnsi="Arial" w:cs="Arial"/>
          <w:sz w:val="24"/>
          <w:szCs w:val="24"/>
        </w:rPr>
        <w:t>Once the interview and tour are completed, a small group of staff from these agencies gather to identify customized workforce development strategies that may assist that employer to meet their high demand occupational needs.</w:t>
      </w:r>
    </w:p>
    <w:p w:rsidR="00565457" w:rsidRPr="00E83240" w:rsidRDefault="00565457" w:rsidP="00565457">
      <w:pPr>
        <w:ind w:left="720"/>
        <w:jc w:val="both"/>
        <w:rPr>
          <w:rFonts w:ascii="Arial" w:hAnsi="Arial" w:cs="Arial"/>
          <w:sz w:val="24"/>
          <w:szCs w:val="24"/>
        </w:rPr>
      </w:pPr>
    </w:p>
    <w:p w:rsidR="00565457" w:rsidRPr="00E83240" w:rsidRDefault="00565457" w:rsidP="00565457">
      <w:pPr>
        <w:jc w:val="both"/>
        <w:rPr>
          <w:rFonts w:ascii="Arial" w:hAnsi="Arial" w:cs="Arial"/>
          <w:sz w:val="24"/>
          <w:szCs w:val="24"/>
        </w:rPr>
      </w:pPr>
      <w:r w:rsidRPr="00E83240">
        <w:rPr>
          <w:rFonts w:ascii="Arial" w:hAnsi="Arial" w:cs="Arial"/>
          <w:sz w:val="24"/>
          <w:szCs w:val="24"/>
        </w:rPr>
        <w:t xml:space="preserve">Our first business with the project was a car dealership in the Northern Hills who is in </w:t>
      </w:r>
      <w:r w:rsidR="00B1208D">
        <w:rPr>
          <w:rFonts w:ascii="Arial" w:hAnsi="Arial" w:cs="Arial"/>
          <w:sz w:val="24"/>
          <w:szCs w:val="24"/>
        </w:rPr>
        <w:t>need of technicians. </w:t>
      </w:r>
      <w:r w:rsidRPr="00E83240">
        <w:rPr>
          <w:rFonts w:ascii="Arial" w:hAnsi="Arial" w:cs="Arial"/>
          <w:sz w:val="24"/>
          <w:szCs w:val="24"/>
        </w:rPr>
        <w:t xml:space="preserve">We believe the project we have developed will help direct job seekers to their door with the type of attitude, aptitude and interest that aligns with their business culture. </w:t>
      </w:r>
    </w:p>
    <w:p w:rsidR="00565457" w:rsidRPr="00E83240" w:rsidRDefault="00565457" w:rsidP="00565457">
      <w:pPr>
        <w:ind w:left="720"/>
        <w:jc w:val="both"/>
        <w:rPr>
          <w:rFonts w:ascii="Arial" w:hAnsi="Arial" w:cs="Arial"/>
          <w:sz w:val="24"/>
          <w:szCs w:val="24"/>
        </w:rPr>
      </w:pPr>
    </w:p>
    <w:p w:rsidR="00565457" w:rsidRPr="00E83240" w:rsidRDefault="00565457" w:rsidP="00565457">
      <w:pPr>
        <w:jc w:val="both"/>
        <w:rPr>
          <w:rFonts w:ascii="Arial" w:hAnsi="Arial" w:cs="Arial"/>
          <w:sz w:val="24"/>
          <w:szCs w:val="24"/>
        </w:rPr>
      </w:pPr>
      <w:r w:rsidRPr="00E83240">
        <w:rPr>
          <w:rFonts w:ascii="Arial" w:hAnsi="Arial" w:cs="Arial"/>
          <w:sz w:val="24"/>
          <w:szCs w:val="24"/>
        </w:rPr>
        <w:t xml:space="preserve">We would like to provide this service to </w:t>
      </w:r>
      <w:r w:rsidRPr="00E83240">
        <w:rPr>
          <w:rFonts w:ascii="Arial" w:hAnsi="Arial" w:cs="Arial"/>
          <w:b/>
          <w:i/>
          <w:sz w:val="24"/>
          <w:szCs w:val="24"/>
        </w:rPr>
        <w:t>(desired host business)</w:t>
      </w:r>
      <w:r w:rsidR="00B1208D">
        <w:rPr>
          <w:rFonts w:ascii="Arial" w:hAnsi="Arial" w:cs="Arial"/>
          <w:sz w:val="24"/>
          <w:szCs w:val="24"/>
        </w:rPr>
        <w:t>. </w:t>
      </w:r>
      <w:r w:rsidRPr="00E83240">
        <w:rPr>
          <w:rFonts w:ascii="Arial" w:hAnsi="Arial" w:cs="Arial"/>
          <w:sz w:val="24"/>
          <w:szCs w:val="24"/>
        </w:rPr>
        <w:t>Might we be able to work with you to identify an approach that would provide us with the right information to assist you in meeting your workforce needs?</w:t>
      </w:r>
      <w:r w:rsidR="00B1208D">
        <w:rPr>
          <w:rFonts w:ascii="Arial" w:hAnsi="Arial" w:cs="Arial"/>
          <w:sz w:val="24"/>
          <w:szCs w:val="24"/>
        </w:rPr>
        <w:t> </w:t>
      </w:r>
      <w:r w:rsidRPr="00E83240">
        <w:rPr>
          <w:rFonts w:ascii="Arial" w:hAnsi="Arial" w:cs="Arial"/>
          <w:sz w:val="24"/>
          <w:szCs w:val="24"/>
        </w:rPr>
        <w:t xml:space="preserve">Please advise if this is something in which you have an interest to discuss the best approach for the project with </w:t>
      </w:r>
      <w:r w:rsidRPr="00E83240">
        <w:rPr>
          <w:rFonts w:ascii="Arial" w:hAnsi="Arial" w:cs="Arial"/>
          <w:b/>
          <w:i/>
          <w:sz w:val="24"/>
          <w:szCs w:val="24"/>
        </w:rPr>
        <w:t>(host business).</w:t>
      </w:r>
      <w:r w:rsidRPr="00E83240">
        <w:rPr>
          <w:rFonts w:ascii="Arial" w:hAnsi="Arial" w:cs="Arial"/>
          <w:sz w:val="24"/>
          <w:szCs w:val="24"/>
        </w:rPr>
        <w:t xml:space="preserve">  </w:t>
      </w:r>
    </w:p>
    <w:p w:rsidR="00565457" w:rsidRPr="00E83240" w:rsidRDefault="00565457" w:rsidP="00565457">
      <w:pPr>
        <w:ind w:left="720"/>
        <w:jc w:val="both"/>
        <w:rPr>
          <w:rFonts w:ascii="Arial" w:hAnsi="Arial" w:cs="Arial"/>
          <w:sz w:val="24"/>
          <w:szCs w:val="24"/>
        </w:rPr>
      </w:pPr>
    </w:p>
    <w:p w:rsidR="00565457" w:rsidRPr="00E83240" w:rsidRDefault="00565457" w:rsidP="00565457">
      <w:pPr>
        <w:jc w:val="both"/>
        <w:rPr>
          <w:rFonts w:ascii="Arial" w:hAnsi="Arial" w:cs="Arial"/>
          <w:sz w:val="24"/>
          <w:szCs w:val="24"/>
        </w:rPr>
      </w:pPr>
      <w:r w:rsidRPr="00E83240">
        <w:rPr>
          <w:rFonts w:ascii="Arial" w:hAnsi="Arial" w:cs="Arial"/>
          <w:sz w:val="24"/>
          <w:szCs w:val="24"/>
        </w:rPr>
        <w:t>I l</w:t>
      </w:r>
      <w:r w:rsidR="00B1208D">
        <w:rPr>
          <w:rFonts w:ascii="Arial" w:hAnsi="Arial" w:cs="Arial"/>
          <w:sz w:val="24"/>
          <w:szCs w:val="24"/>
        </w:rPr>
        <w:t>ook forward to hearing from you.</w:t>
      </w:r>
    </w:p>
    <w:p w:rsidR="00565457" w:rsidRPr="00E83240" w:rsidRDefault="00565457" w:rsidP="00565457">
      <w:pPr>
        <w:jc w:val="center"/>
        <w:rPr>
          <w:rFonts w:ascii="Arial" w:hAnsi="Arial" w:cs="Arial"/>
          <w:sz w:val="24"/>
          <w:szCs w:val="24"/>
        </w:rPr>
      </w:pPr>
    </w:p>
    <w:p w:rsidR="00565457" w:rsidRPr="00E83240" w:rsidRDefault="00565457" w:rsidP="00565457">
      <w:pPr>
        <w:jc w:val="both"/>
        <w:rPr>
          <w:rFonts w:ascii="Arial" w:hAnsi="Arial" w:cs="Arial"/>
          <w:b/>
          <w:sz w:val="24"/>
          <w:szCs w:val="24"/>
        </w:rPr>
      </w:pPr>
      <w:r w:rsidRPr="00E83240">
        <w:rPr>
          <w:rFonts w:ascii="Arial" w:hAnsi="Arial" w:cs="Arial"/>
          <w:b/>
          <w:sz w:val="24"/>
          <w:szCs w:val="24"/>
        </w:rPr>
        <w:t xml:space="preserve"> (Main Contact and Business Tour Team/Committee)</w:t>
      </w:r>
    </w:p>
    <w:p w:rsidR="00565457" w:rsidRDefault="00565457" w:rsidP="00565457">
      <w:pPr>
        <w:jc w:val="both"/>
      </w:pPr>
    </w:p>
    <w:p w:rsidR="00565457" w:rsidRDefault="00565457" w:rsidP="00565457">
      <w:pPr>
        <w:jc w:val="both"/>
      </w:pPr>
    </w:p>
    <w:p w:rsidR="00565457" w:rsidRDefault="00565457" w:rsidP="00565457">
      <w:pPr>
        <w:jc w:val="both"/>
      </w:pPr>
    </w:p>
    <w:p w:rsidR="00565457" w:rsidRDefault="00565457" w:rsidP="00565457">
      <w:pPr>
        <w:jc w:val="both"/>
      </w:pPr>
    </w:p>
    <w:p w:rsidR="00565457" w:rsidRDefault="00565457" w:rsidP="00565457">
      <w:pPr>
        <w:jc w:val="both"/>
      </w:pPr>
    </w:p>
    <w:p w:rsidR="00565457" w:rsidRDefault="00565457" w:rsidP="00565457">
      <w:pPr>
        <w:jc w:val="both"/>
      </w:pPr>
    </w:p>
    <w:p w:rsidR="00565457" w:rsidRDefault="00565457" w:rsidP="00565457">
      <w:pPr>
        <w:jc w:val="both"/>
      </w:pPr>
    </w:p>
    <w:p w:rsidR="00565457" w:rsidRDefault="00565457" w:rsidP="00565457">
      <w:pPr>
        <w:jc w:val="both"/>
      </w:pPr>
    </w:p>
    <w:p w:rsidR="00565457" w:rsidRDefault="00565457" w:rsidP="00565457">
      <w:pPr>
        <w:jc w:val="both"/>
      </w:pPr>
    </w:p>
    <w:p w:rsidR="00565457" w:rsidRDefault="00565457" w:rsidP="00565457">
      <w:pPr>
        <w:jc w:val="both"/>
      </w:pPr>
    </w:p>
    <w:p w:rsidR="00565457" w:rsidRDefault="00565457" w:rsidP="00565457">
      <w:pPr>
        <w:jc w:val="both"/>
      </w:pPr>
    </w:p>
    <w:p w:rsidR="00565457" w:rsidRDefault="00565457" w:rsidP="00565457">
      <w:pPr>
        <w:jc w:val="both"/>
      </w:pPr>
    </w:p>
    <w:p w:rsidR="00565457" w:rsidRDefault="00565457" w:rsidP="00565457">
      <w:pPr>
        <w:jc w:val="both"/>
      </w:pPr>
    </w:p>
    <w:p w:rsidR="00565457" w:rsidRDefault="00565457" w:rsidP="00565457">
      <w:pPr>
        <w:jc w:val="both"/>
      </w:pPr>
    </w:p>
    <w:p w:rsidR="00565457" w:rsidRDefault="00565457" w:rsidP="00565457">
      <w:pPr>
        <w:jc w:val="both"/>
      </w:pPr>
    </w:p>
    <w:p w:rsidR="00565457" w:rsidRDefault="00565457" w:rsidP="00565457">
      <w:pPr>
        <w:jc w:val="both"/>
      </w:pPr>
    </w:p>
    <w:p w:rsidR="00565457" w:rsidRDefault="00565457" w:rsidP="00565457">
      <w:pPr>
        <w:jc w:val="both"/>
      </w:pPr>
    </w:p>
    <w:p w:rsidR="00565457" w:rsidRDefault="00565457" w:rsidP="00565457">
      <w:pPr>
        <w:jc w:val="both"/>
      </w:pPr>
    </w:p>
    <w:p w:rsidR="00565457" w:rsidRDefault="00565457" w:rsidP="00565457">
      <w:pPr>
        <w:jc w:val="both"/>
      </w:pPr>
    </w:p>
    <w:p w:rsidR="00565457" w:rsidRDefault="00565457" w:rsidP="00565457">
      <w:pPr>
        <w:jc w:val="both"/>
      </w:pPr>
    </w:p>
    <w:p w:rsidR="00565457" w:rsidRDefault="00565457" w:rsidP="00565457">
      <w:pPr>
        <w:jc w:val="both"/>
      </w:pPr>
    </w:p>
    <w:p w:rsidR="00565457" w:rsidRDefault="00565457" w:rsidP="00565457">
      <w:pPr>
        <w:jc w:val="both"/>
      </w:pPr>
    </w:p>
    <w:p w:rsidR="00565457" w:rsidRPr="00CC7433" w:rsidRDefault="00565457" w:rsidP="00CC7433">
      <w:pPr>
        <w:pStyle w:val="Heading1"/>
        <w:jc w:val="center"/>
        <w:rPr>
          <w:rFonts w:ascii="Arial" w:eastAsia="Calibri" w:hAnsi="Arial" w:cs="Arial"/>
          <w:b/>
          <w:color w:val="auto"/>
          <w:sz w:val="28"/>
          <w:szCs w:val="24"/>
        </w:rPr>
      </w:pPr>
      <w:r w:rsidRPr="00CC7433">
        <w:rPr>
          <w:rFonts w:ascii="Arial" w:eastAsia="Calibri" w:hAnsi="Arial" w:cs="Arial"/>
          <w:b/>
          <w:color w:val="auto"/>
          <w:sz w:val="28"/>
          <w:szCs w:val="24"/>
        </w:rPr>
        <w:t>Appendix C: Confirmation Email</w:t>
      </w:r>
    </w:p>
    <w:p w:rsidR="00565457" w:rsidRDefault="00565457" w:rsidP="00565457">
      <w:pPr>
        <w:jc w:val="both"/>
      </w:pPr>
    </w:p>
    <w:p w:rsidR="00565457" w:rsidRPr="00E83240" w:rsidRDefault="00565457" w:rsidP="00565457">
      <w:pPr>
        <w:jc w:val="center"/>
        <w:rPr>
          <w:rFonts w:ascii="Arial" w:hAnsi="Arial" w:cs="Arial"/>
          <w:b/>
          <w:sz w:val="24"/>
          <w:szCs w:val="24"/>
        </w:rPr>
      </w:pPr>
    </w:p>
    <w:p w:rsidR="00565457" w:rsidRPr="00E83240" w:rsidRDefault="00565457" w:rsidP="00565457">
      <w:pPr>
        <w:jc w:val="both"/>
        <w:rPr>
          <w:rFonts w:ascii="Arial" w:hAnsi="Arial" w:cs="Arial"/>
          <w:sz w:val="24"/>
          <w:szCs w:val="24"/>
        </w:rPr>
      </w:pPr>
      <w:r w:rsidRPr="00E83240">
        <w:rPr>
          <w:rFonts w:ascii="Arial" w:hAnsi="Arial" w:cs="Arial"/>
          <w:sz w:val="24"/>
          <w:szCs w:val="24"/>
        </w:rPr>
        <w:t xml:space="preserve">Dear </w:t>
      </w:r>
      <w:r w:rsidRPr="00E83240">
        <w:rPr>
          <w:rFonts w:ascii="Arial" w:hAnsi="Arial" w:cs="Arial"/>
          <w:b/>
          <w:sz w:val="24"/>
          <w:szCs w:val="24"/>
        </w:rPr>
        <w:t>(</w:t>
      </w:r>
      <w:r w:rsidRPr="00E83240">
        <w:rPr>
          <w:rFonts w:ascii="Arial" w:hAnsi="Arial" w:cs="Arial"/>
          <w:b/>
          <w:i/>
          <w:sz w:val="24"/>
          <w:szCs w:val="24"/>
        </w:rPr>
        <w:t>Primary contact at host business)</w:t>
      </w:r>
      <w:r w:rsidRPr="00E83240">
        <w:rPr>
          <w:rFonts w:ascii="Arial" w:hAnsi="Arial" w:cs="Arial"/>
          <w:sz w:val="24"/>
          <w:szCs w:val="24"/>
        </w:rPr>
        <w:t>,</w:t>
      </w:r>
    </w:p>
    <w:p w:rsidR="00B1208D" w:rsidRDefault="00B1208D" w:rsidP="00565457">
      <w:pPr>
        <w:jc w:val="both"/>
        <w:rPr>
          <w:rFonts w:ascii="Arial" w:hAnsi="Arial" w:cs="Arial"/>
          <w:sz w:val="24"/>
          <w:szCs w:val="24"/>
        </w:rPr>
      </w:pPr>
    </w:p>
    <w:p w:rsidR="00565457" w:rsidRDefault="00565457" w:rsidP="00565457">
      <w:pPr>
        <w:jc w:val="both"/>
        <w:rPr>
          <w:rFonts w:ascii="Arial" w:hAnsi="Arial" w:cs="Arial"/>
          <w:sz w:val="24"/>
          <w:szCs w:val="24"/>
        </w:rPr>
      </w:pPr>
      <w:r w:rsidRPr="00E83240">
        <w:rPr>
          <w:rFonts w:ascii="Arial" w:hAnsi="Arial" w:cs="Arial"/>
          <w:sz w:val="24"/>
          <w:szCs w:val="24"/>
        </w:rPr>
        <w:t>Thank you for agreeing to provide a tour and address workforce questions for staff from the South Dakota Department of Labor and Regulation, Vocational Rehabilitation, Western Dakota Technical I</w:t>
      </w:r>
      <w:r w:rsidR="007D1880">
        <w:rPr>
          <w:rFonts w:ascii="Arial" w:hAnsi="Arial" w:cs="Arial"/>
          <w:sz w:val="24"/>
          <w:szCs w:val="24"/>
        </w:rPr>
        <w:t xml:space="preserve">nstitute, and Adult Education. </w:t>
      </w:r>
      <w:r w:rsidRPr="00E83240">
        <w:rPr>
          <w:rFonts w:ascii="Arial" w:hAnsi="Arial" w:cs="Arial"/>
          <w:sz w:val="24"/>
          <w:szCs w:val="24"/>
        </w:rPr>
        <w:t xml:space="preserve">As identified, there will be a group of </w:t>
      </w:r>
      <w:r w:rsidRPr="00E83240">
        <w:rPr>
          <w:rFonts w:ascii="Arial" w:hAnsi="Arial" w:cs="Arial"/>
          <w:b/>
          <w:sz w:val="24"/>
          <w:szCs w:val="24"/>
        </w:rPr>
        <w:t>(</w:t>
      </w:r>
      <w:r w:rsidRPr="00E83240">
        <w:rPr>
          <w:rFonts w:ascii="Arial" w:hAnsi="Arial" w:cs="Arial"/>
          <w:b/>
          <w:i/>
          <w:sz w:val="24"/>
          <w:szCs w:val="24"/>
        </w:rPr>
        <w:t># of individuals</w:t>
      </w:r>
      <w:r w:rsidRPr="00E83240">
        <w:rPr>
          <w:rFonts w:ascii="Arial" w:hAnsi="Arial" w:cs="Arial"/>
          <w:b/>
          <w:sz w:val="24"/>
          <w:szCs w:val="24"/>
        </w:rPr>
        <w:t>)</w:t>
      </w:r>
      <w:r w:rsidRPr="00E83240">
        <w:rPr>
          <w:rFonts w:ascii="Arial" w:hAnsi="Arial" w:cs="Arial"/>
          <w:sz w:val="24"/>
          <w:szCs w:val="24"/>
        </w:rPr>
        <w:t xml:space="preserve"> meeting at your place of business on </w:t>
      </w:r>
      <w:r w:rsidRPr="00E83240">
        <w:rPr>
          <w:rFonts w:ascii="Arial" w:hAnsi="Arial" w:cs="Arial"/>
          <w:b/>
          <w:sz w:val="24"/>
          <w:szCs w:val="24"/>
        </w:rPr>
        <w:t>(</w:t>
      </w:r>
      <w:r w:rsidRPr="00E83240">
        <w:rPr>
          <w:rFonts w:ascii="Arial" w:hAnsi="Arial" w:cs="Arial"/>
          <w:b/>
          <w:i/>
          <w:sz w:val="24"/>
          <w:szCs w:val="24"/>
        </w:rPr>
        <w:t>Date</w:t>
      </w:r>
      <w:r w:rsidRPr="00E83240">
        <w:rPr>
          <w:rFonts w:ascii="Arial" w:hAnsi="Arial" w:cs="Arial"/>
          <w:b/>
          <w:sz w:val="24"/>
          <w:szCs w:val="24"/>
        </w:rPr>
        <w:t>)</w:t>
      </w:r>
      <w:r w:rsidRPr="00E83240">
        <w:rPr>
          <w:rFonts w:ascii="Arial" w:hAnsi="Arial" w:cs="Arial"/>
          <w:sz w:val="24"/>
          <w:szCs w:val="24"/>
        </w:rPr>
        <w:t xml:space="preserve"> at </w:t>
      </w:r>
      <w:r w:rsidRPr="00E83240">
        <w:rPr>
          <w:rFonts w:ascii="Arial" w:hAnsi="Arial" w:cs="Arial"/>
          <w:b/>
          <w:sz w:val="24"/>
          <w:szCs w:val="24"/>
        </w:rPr>
        <w:t>(</w:t>
      </w:r>
      <w:r w:rsidRPr="00E83240">
        <w:rPr>
          <w:rFonts w:ascii="Arial" w:hAnsi="Arial" w:cs="Arial"/>
          <w:b/>
          <w:i/>
          <w:sz w:val="24"/>
          <w:szCs w:val="24"/>
        </w:rPr>
        <w:t>Time</w:t>
      </w:r>
      <w:r w:rsidRPr="00E83240">
        <w:rPr>
          <w:rFonts w:ascii="Arial" w:hAnsi="Arial" w:cs="Arial"/>
          <w:b/>
          <w:sz w:val="24"/>
          <w:szCs w:val="24"/>
        </w:rPr>
        <w:t>)</w:t>
      </w:r>
      <w:r w:rsidRPr="00E83240">
        <w:rPr>
          <w:rFonts w:ascii="Arial" w:hAnsi="Arial" w:cs="Arial"/>
          <w:sz w:val="24"/>
          <w:szCs w:val="24"/>
        </w:rPr>
        <w:t xml:space="preserve">. </w:t>
      </w:r>
      <w:r w:rsidRPr="00E83240">
        <w:rPr>
          <w:rFonts w:ascii="Arial" w:hAnsi="Arial" w:cs="Arial"/>
          <w:b/>
          <w:sz w:val="24"/>
          <w:szCs w:val="24"/>
        </w:rPr>
        <w:t>(</w:t>
      </w:r>
      <w:r w:rsidRPr="00E83240">
        <w:rPr>
          <w:rFonts w:ascii="Arial" w:hAnsi="Arial" w:cs="Arial"/>
          <w:b/>
          <w:i/>
          <w:sz w:val="24"/>
          <w:szCs w:val="24"/>
        </w:rPr>
        <w:t>Entities participating in tour may change depending on business to be toured</w:t>
      </w:r>
      <w:r w:rsidR="007D1880">
        <w:rPr>
          <w:rFonts w:ascii="Arial" w:hAnsi="Arial" w:cs="Arial"/>
          <w:b/>
          <w:i/>
          <w:sz w:val="24"/>
          <w:szCs w:val="24"/>
        </w:rPr>
        <w:t>.</w:t>
      </w:r>
      <w:r w:rsidRPr="00E83240">
        <w:rPr>
          <w:rFonts w:ascii="Arial" w:hAnsi="Arial" w:cs="Arial"/>
          <w:b/>
          <w:sz w:val="24"/>
          <w:szCs w:val="24"/>
        </w:rPr>
        <w:t xml:space="preserve">) </w:t>
      </w:r>
      <w:r w:rsidRPr="00E83240">
        <w:rPr>
          <w:rFonts w:ascii="Arial" w:hAnsi="Arial" w:cs="Arial"/>
          <w:sz w:val="24"/>
          <w:szCs w:val="24"/>
        </w:rPr>
        <w:t xml:space="preserve">Attached is a list of questions we will ask during our tour. </w:t>
      </w:r>
    </w:p>
    <w:p w:rsidR="007D1880" w:rsidRPr="00E83240" w:rsidRDefault="007D1880" w:rsidP="00565457">
      <w:pPr>
        <w:jc w:val="both"/>
        <w:rPr>
          <w:rFonts w:ascii="Arial" w:hAnsi="Arial" w:cs="Arial"/>
          <w:sz w:val="24"/>
          <w:szCs w:val="24"/>
        </w:rPr>
      </w:pPr>
    </w:p>
    <w:p w:rsidR="00565457" w:rsidRDefault="00C55AC6" w:rsidP="00565457">
      <w:pPr>
        <w:jc w:val="both"/>
        <w:rPr>
          <w:rFonts w:ascii="Arial" w:hAnsi="Arial" w:cs="Arial"/>
          <w:sz w:val="24"/>
          <w:szCs w:val="24"/>
        </w:rPr>
      </w:pPr>
      <w:r>
        <w:rPr>
          <w:noProof/>
        </w:rPr>
        <mc:AlternateContent>
          <mc:Choice Requires="wps">
            <w:drawing>
              <wp:anchor distT="0" distB="0" distL="114300" distR="114300" simplePos="0" relativeHeight="251662336" behindDoc="1" locked="0" layoutInCell="0" allowOverlap="1">
                <wp:simplePos x="0" y="0"/>
                <wp:positionH relativeFrom="margin">
                  <wp:posOffset>332740</wp:posOffset>
                </wp:positionH>
                <wp:positionV relativeFrom="margin">
                  <wp:posOffset>2503805</wp:posOffset>
                </wp:positionV>
                <wp:extent cx="3439160" cy="1719580"/>
                <wp:effectExtent l="0" t="518795" r="0" b="561975"/>
                <wp:wrapNone/>
                <wp:docPr id="12" name="PowerPlusWaterMarkObject246182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439160" cy="1719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55AC6" w:rsidRDefault="00C55AC6" w:rsidP="00C55AC6">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PowerPlusWaterMarkObject246182808" o:spid="_x0000_s1029" type="#_x0000_t202" style="position:absolute;left:0;text-align:left;margin-left:26.2pt;margin-top:197.15pt;width:270.8pt;height:135.4pt;rotation:-45;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" o:allowincell="f" filled="f" stroked="f">
                <v:stroke joinstyle="round"/>
                <o:lock v:ext="edit" shapetype="t"/>
                <v:textbox style="mso-fit-shape-to-text:t">
                  <w:txbxContent>
                    <w:p w:rsidR="00C55AC6" w:rsidRDefault="00C55AC6" w:rsidP="00C55AC6">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565457" w:rsidRPr="00E83240">
        <w:rPr>
          <w:rFonts w:ascii="Arial" w:hAnsi="Arial" w:cs="Arial"/>
          <w:sz w:val="24"/>
          <w:szCs w:val="24"/>
        </w:rPr>
        <w:t>As we discussed, our goal is to identify your workforce needs and develop strategies to assi</w:t>
      </w:r>
      <w:r w:rsidR="007D1880">
        <w:rPr>
          <w:rFonts w:ascii="Arial" w:hAnsi="Arial" w:cs="Arial"/>
          <w:sz w:val="24"/>
          <w:szCs w:val="24"/>
        </w:rPr>
        <w:t xml:space="preserve">st you in meeting those needs. </w:t>
      </w:r>
      <w:r w:rsidR="00565457" w:rsidRPr="00E83240">
        <w:rPr>
          <w:rFonts w:ascii="Arial" w:hAnsi="Arial" w:cs="Arial"/>
          <w:sz w:val="24"/>
          <w:szCs w:val="24"/>
        </w:rPr>
        <w:t>Each of these agencies provides a variety of products and services to assist and support in</w:t>
      </w:r>
      <w:r w:rsidR="007D1880">
        <w:rPr>
          <w:rFonts w:ascii="Arial" w:hAnsi="Arial" w:cs="Arial"/>
          <w:sz w:val="24"/>
          <w:szCs w:val="24"/>
        </w:rPr>
        <w:t xml:space="preserve">dividuals seeking employment. </w:t>
      </w:r>
      <w:r w:rsidR="00565457" w:rsidRPr="00E83240">
        <w:rPr>
          <w:rFonts w:ascii="Arial" w:hAnsi="Arial" w:cs="Arial"/>
          <w:sz w:val="24"/>
          <w:szCs w:val="24"/>
        </w:rPr>
        <w:t>We have attached summaries highlighting these services and products</w:t>
      </w:r>
      <w:r w:rsidR="007D1880">
        <w:rPr>
          <w:rFonts w:ascii="Arial" w:hAnsi="Arial" w:cs="Arial"/>
          <w:i/>
          <w:sz w:val="24"/>
          <w:szCs w:val="24"/>
        </w:rPr>
        <w:t xml:space="preserve">. </w:t>
      </w:r>
      <w:r w:rsidR="00565457" w:rsidRPr="00E83240">
        <w:rPr>
          <w:rFonts w:ascii="Arial" w:hAnsi="Arial" w:cs="Arial"/>
          <w:b/>
          <w:i/>
          <w:sz w:val="24"/>
          <w:szCs w:val="24"/>
        </w:rPr>
        <w:t>(This could be optional).</w:t>
      </w:r>
      <w:r w:rsidR="007D1880">
        <w:rPr>
          <w:rFonts w:ascii="Arial" w:hAnsi="Arial" w:cs="Arial"/>
          <w:i/>
          <w:sz w:val="24"/>
          <w:szCs w:val="24"/>
        </w:rPr>
        <w:t xml:space="preserve"> </w:t>
      </w:r>
      <w:r w:rsidR="00565457" w:rsidRPr="00E83240">
        <w:rPr>
          <w:rFonts w:ascii="Arial" w:hAnsi="Arial" w:cs="Arial"/>
          <w:sz w:val="24"/>
          <w:szCs w:val="24"/>
        </w:rPr>
        <w:t xml:space="preserve">Following the tour, the committee of agency representatives will use information from </w:t>
      </w:r>
      <w:r w:rsidR="00565457">
        <w:rPr>
          <w:rFonts w:ascii="Arial" w:hAnsi="Arial" w:cs="Arial"/>
          <w:sz w:val="24"/>
          <w:szCs w:val="24"/>
        </w:rPr>
        <w:t xml:space="preserve">the interview/tour to develop </w:t>
      </w:r>
      <w:r w:rsidR="00565457" w:rsidRPr="007D1880">
        <w:rPr>
          <w:rFonts w:ascii="Arial" w:hAnsi="Arial" w:cs="Arial"/>
          <w:sz w:val="24"/>
          <w:szCs w:val="24"/>
        </w:rPr>
        <w:t>customized workforce concepts for</w:t>
      </w:r>
      <w:r w:rsidR="00565457" w:rsidRPr="00E83240">
        <w:rPr>
          <w:rFonts w:ascii="Arial" w:hAnsi="Arial" w:cs="Arial"/>
          <w:sz w:val="24"/>
          <w:szCs w:val="24"/>
        </w:rPr>
        <w:t xml:space="preserve"> your review.  </w:t>
      </w:r>
    </w:p>
    <w:p w:rsidR="007D1880" w:rsidRPr="00E83240" w:rsidRDefault="007D1880" w:rsidP="00565457">
      <w:pPr>
        <w:jc w:val="both"/>
        <w:rPr>
          <w:rFonts w:ascii="Arial" w:hAnsi="Arial" w:cs="Arial"/>
          <w:sz w:val="24"/>
          <w:szCs w:val="24"/>
        </w:rPr>
      </w:pPr>
    </w:p>
    <w:p w:rsidR="00565457" w:rsidRDefault="00565457" w:rsidP="00565457">
      <w:pPr>
        <w:jc w:val="both"/>
        <w:rPr>
          <w:rFonts w:ascii="Arial" w:hAnsi="Arial" w:cs="Arial"/>
          <w:sz w:val="24"/>
          <w:szCs w:val="24"/>
        </w:rPr>
      </w:pPr>
      <w:r w:rsidRPr="00E83240">
        <w:rPr>
          <w:rFonts w:ascii="Arial" w:hAnsi="Arial" w:cs="Arial"/>
          <w:sz w:val="24"/>
          <w:szCs w:val="24"/>
        </w:rPr>
        <w:t>We look forward to learning more about your</w:t>
      </w:r>
      <w:r w:rsidR="007D1880">
        <w:rPr>
          <w:rFonts w:ascii="Arial" w:hAnsi="Arial" w:cs="Arial"/>
          <w:sz w:val="24"/>
          <w:szCs w:val="24"/>
        </w:rPr>
        <w:t xml:space="preserve"> business and workforce needs. </w:t>
      </w:r>
      <w:r w:rsidRPr="00E83240">
        <w:rPr>
          <w:rFonts w:ascii="Arial" w:hAnsi="Arial" w:cs="Arial"/>
          <w:sz w:val="24"/>
          <w:szCs w:val="24"/>
        </w:rPr>
        <w:t xml:space="preserve">Our purpose is to assist you in reaching your workforce goals. </w:t>
      </w:r>
    </w:p>
    <w:p w:rsidR="007D1880" w:rsidRPr="00E83240" w:rsidRDefault="007D1880" w:rsidP="00565457">
      <w:pPr>
        <w:jc w:val="both"/>
        <w:rPr>
          <w:rFonts w:ascii="Arial" w:hAnsi="Arial" w:cs="Arial"/>
          <w:sz w:val="24"/>
          <w:szCs w:val="24"/>
        </w:rPr>
      </w:pPr>
    </w:p>
    <w:p w:rsidR="00565457" w:rsidRPr="00E83240" w:rsidRDefault="00565457" w:rsidP="00565457">
      <w:pPr>
        <w:jc w:val="both"/>
        <w:rPr>
          <w:rFonts w:ascii="Arial" w:hAnsi="Arial" w:cs="Arial"/>
          <w:sz w:val="24"/>
          <w:szCs w:val="24"/>
        </w:rPr>
      </w:pPr>
      <w:r w:rsidRPr="00E83240">
        <w:rPr>
          <w:rFonts w:ascii="Arial" w:hAnsi="Arial" w:cs="Arial"/>
          <w:sz w:val="24"/>
          <w:szCs w:val="24"/>
        </w:rPr>
        <w:t>Sincerely,</w:t>
      </w:r>
    </w:p>
    <w:p w:rsidR="00565457" w:rsidRPr="00E83240" w:rsidRDefault="00565457" w:rsidP="00565457">
      <w:pPr>
        <w:jc w:val="both"/>
        <w:rPr>
          <w:rFonts w:ascii="Arial" w:hAnsi="Arial" w:cs="Arial"/>
          <w:sz w:val="24"/>
          <w:szCs w:val="24"/>
        </w:rPr>
      </w:pPr>
      <w:r w:rsidRPr="00E83240">
        <w:rPr>
          <w:rFonts w:ascii="Arial" w:hAnsi="Arial" w:cs="Arial"/>
          <w:b/>
          <w:sz w:val="24"/>
          <w:szCs w:val="24"/>
        </w:rPr>
        <w:t>(Main Contact and Business Tour Team/Committee)</w:t>
      </w:r>
    </w:p>
    <w:p w:rsidR="00565457" w:rsidRDefault="00565457" w:rsidP="00565457">
      <w:pPr>
        <w:rPr>
          <w:rFonts w:ascii="Times New Roman" w:hAnsi="Times New Roman"/>
          <w:b/>
          <w:sz w:val="28"/>
          <w:szCs w:val="24"/>
        </w:rPr>
        <w:sectPr w:rsidR="00565457" w:rsidSect="00A777CB">
          <w:headerReference w:type="even" r:id="rId38"/>
          <w:headerReference w:type="default" r:id="rId39"/>
          <w:footerReference w:type="default" r:id="rId40"/>
          <w:headerReference w:type="first" r:id="rId41"/>
          <w:footerReference w:type="first" r:id="rId42"/>
          <w:pgSz w:w="12240" w:h="15840" w:code="1"/>
          <w:pgMar w:top="1152" w:right="1152" w:bottom="1152" w:left="1152" w:header="720" w:footer="720" w:gutter="0"/>
          <w:pgNumType w:start="33"/>
          <w:cols w:space="720"/>
          <w:titlePg/>
          <w:docGrid w:linePitch="299"/>
        </w:sectPr>
      </w:pPr>
    </w:p>
    <w:p w:rsidR="00565457" w:rsidRPr="00CC7433" w:rsidRDefault="00565457" w:rsidP="00CC7433">
      <w:pPr>
        <w:pStyle w:val="Heading1"/>
        <w:jc w:val="center"/>
        <w:rPr>
          <w:rFonts w:ascii="Arial" w:eastAsia="Calibri" w:hAnsi="Arial" w:cs="Arial"/>
          <w:b/>
          <w:color w:val="auto"/>
          <w:sz w:val="28"/>
          <w:szCs w:val="24"/>
        </w:rPr>
      </w:pPr>
      <w:r w:rsidRPr="00CC7433">
        <w:rPr>
          <w:rFonts w:ascii="Arial" w:eastAsia="Calibri" w:hAnsi="Arial" w:cs="Arial"/>
          <w:b/>
          <w:color w:val="auto"/>
          <w:sz w:val="28"/>
          <w:szCs w:val="24"/>
        </w:rPr>
        <w:lastRenderedPageBreak/>
        <w:t>Appendix D: Questionnaire</w:t>
      </w:r>
    </w:p>
    <w:p w:rsidR="007D1880" w:rsidRPr="007D1880" w:rsidRDefault="007D1880" w:rsidP="00565457">
      <w:pPr>
        <w:jc w:val="center"/>
        <w:rPr>
          <w:rFonts w:ascii="Arial" w:hAnsi="Arial" w:cs="Arial"/>
          <w:b/>
          <w:sz w:val="28"/>
          <w:szCs w:val="24"/>
        </w:rPr>
      </w:pPr>
    </w:p>
    <w:p w:rsidR="00565457" w:rsidRPr="00E83240" w:rsidRDefault="00565457" w:rsidP="00565457">
      <w:pPr>
        <w:jc w:val="both"/>
        <w:rPr>
          <w:rFonts w:ascii="Arial" w:hAnsi="Arial" w:cs="Arial"/>
          <w:b/>
          <w:sz w:val="24"/>
          <w:szCs w:val="24"/>
        </w:rPr>
      </w:pPr>
      <w:r w:rsidRPr="00E83240">
        <w:rPr>
          <w:rFonts w:ascii="Arial" w:hAnsi="Arial" w:cs="Arial"/>
          <w:b/>
          <w:sz w:val="24"/>
          <w:szCs w:val="24"/>
        </w:rPr>
        <w:t>High-Demand Occupation(s) Interview Questions</w:t>
      </w:r>
    </w:p>
    <w:p w:rsidR="00565457" w:rsidRPr="00E83240" w:rsidRDefault="00565457" w:rsidP="00565457">
      <w:pPr>
        <w:jc w:val="both"/>
        <w:rPr>
          <w:rFonts w:ascii="Arial" w:hAnsi="Arial" w:cs="Arial"/>
          <w:b/>
          <w:sz w:val="24"/>
          <w:szCs w:val="24"/>
        </w:rPr>
      </w:pPr>
      <w:r w:rsidRPr="00E83240">
        <w:rPr>
          <w:rFonts w:ascii="Arial" w:hAnsi="Arial" w:cs="Arial"/>
          <w:b/>
          <w:sz w:val="24"/>
          <w:szCs w:val="24"/>
        </w:rPr>
        <w:t>Employer Name ___________________________________</w:t>
      </w:r>
    </w:p>
    <w:p w:rsidR="00565457" w:rsidRPr="00E83240" w:rsidRDefault="00565457" w:rsidP="00565457">
      <w:pPr>
        <w:jc w:val="both"/>
        <w:rPr>
          <w:rFonts w:ascii="Arial" w:hAnsi="Arial" w:cs="Arial"/>
          <w:b/>
          <w:sz w:val="24"/>
          <w:szCs w:val="24"/>
        </w:rPr>
      </w:pPr>
      <w:r w:rsidRPr="00E83240">
        <w:rPr>
          <w:rFonts w:ascii="Arial" w:hAnsi="Arial" w:cs="Arial"/>
          <w:b/>
          <w:sz w:val="24"/>
          <w:szCs w:val="24"/>
        </w:rPr>
        <w:t>Location__________________________________________</w:t>
      </w:r>
    </w:p>
    <w:p w:rsidR="00565457" w:rsidRPr="00E83240" w:rsidRDefault="00565457" w:rsidP="00565457">
      <w:pPr>
        <w:jc w:val="both"/>
        <w:rPr>
          <w:rFonts w:ascii="Arial" w:hAnsi="Arial" w:cs="Arial"/>
          <w:b/>
          <w:sz w:val="24"/>
          <w:szCs w:val="24"/>
        </w:rPr>
      </w:pPr>
      <w:r w:rsidRPr="00E83240">
        <w:rPr>
          <w:rFonts w:ascii="Arial" w:hAnsi="Arial" w:cs="Arial"/>
          <w:b/>
          <w:sz w:val="24"/>
          <w:szCs w:val="24"/>
        </w:rPr>
        <w:t>Contact Information_________________________________</w:t>
      </w:r>
    </w:p>
    <w:p w:rsidR="00565457" w:rsidRPr="00E83240" w:rsidRDefault="00565457" w:rsidP="00565457">
      <w:pPr>
        <w:jc w:val="both"/>
        <w:rPr>
          <w:rFonts w:ascii="Arial" w:hAnsi="Arial" w:cs="Arial"/>
          <w:b/>
          <w:sz w:val="24"/>
          <w:szCs w:val="24"/>
        </w:rPr>
      </w:pPr>
      <w:r w:rsidRPr="00E83240">
        <w:rPr>
          <w:rFonts w:ascii="Arial" w:hAnsi="Arial" w:cs="Arial"/>
          <w:b/>
          <w:sz w:val="24"/>
          <w:szCs w:val="24"/>
        </w:rPr>
        <w:t xml:space="preserve">Background Information on Company (include website) </w:t>
      </w:r>
    </w:p>
    <w:p w:rsidR="00565457" w:rsidRPr="00E83240" w:rsidRDefault="00565457" w:rsidP="00565457">
      <w:pPr>
        <w:pBdr>
          <w:bottom w:val="single" w:sz="4" w:space="1" w:color="auto"/>
        </w:pBdr>
        <w:ind w:right="720"/>
        <w:jc w:val="both"/>
        <w:rPr>
          <w:rFonts w:ascii="Arial" w:hAnsi="Arial" w:cs="Arial"/>
          <w:b/>
          <w:sz w:val="24"/>
          <w:szCs w:val="24"/>
        </w:rPr>
      </w:pPr>
    </w:p>
    <w:p w:rsidR="00565457" w:rsidRPr="00E83240" w:rsidRDefault="00565457" w:rsidP="00565457">
      <w:pPr>
        <w:pBdr>
          <w:bottom w:val="single" w:sz="12" w:space="1" w:color="auto"/>
        </w:pBdr>
        <w:ind w:right="720"/>
        <w:jc w:val="both"/>
        <w:rPr>
          <w:rFonts w:ascii="Arial" w:hAnsi="Arial" w:cs="Arial"/>
          <w:b/>
          <w:sz w:val="24"/>
          <w:szCs w:val="24"/>
        </w:rPr>
      </w:pPr>
      <w:r w:rsidRPr="00E83240">
        <w:rPr>
          <w:rFonts w:ascii="Arial" w:hAnsi="Arial" w:cs="Arial"/>
          <w:b/>
          <w:sz w:val="24"/>
          <w:szCs w:val="24"/>
        </w:rPr>
        <w:t xml:space="preserve">Names and Titles of Personnel </w:t>
      </w:r>
      <w:r w:rsidR="007D1880">
        <w:rPr>
          <w:rFonts w:ascii="Arial" w:hAnsi="Arial" w:cs="Arial"/>
          <w:b/>
          <w:sz w:val="24"/>
          <w:szCs w:val="24"/>
        </w:rPr>
        <w:t>b</w:t>
      </w:r>
      <w:r w:rsidRPr="00E83240">
        <w:rPr>
          <w:rFonts w:ascii="Arial" w:hAnsi="Arial" w:cs="Arial"/>
          <w:b/>
          <w:sz w:val="24"/>
          <w:szCs w:val="24"/>
        </w:rPr>
        <w:t xml:space="preserve">eing </w:t>
      </w:r>
      <w:r w:rsidR="007D1880">
        <w:rPr>
          <w:rFonts w:ascii="Arial" w:hAnsi="Arial" w:cs="Arial"/>
          <w:b/>
          <w:sz w:val="24"/>
          <w:szCs w:val="24"/>
        </w:rPr>
        <w:t>i</w:t>
      </w:r>
      <w:r w:rsidRPr="00E83240">
        <w:rPr>
          <w:rFonts w:ascii="Arial" w:hAnsi="Arial" w:cs="Arial"/>
          <w:b/>
          <w:sz w:val="24"/>
          <w:szCs w:val="24"/>
        </w:rPr>
        <w:t>nterviewed/providing tour</w:t>
      </w:r>
    </w:p>
    <w:p w:rsidR="00565457" w:rsidRPr="00E83240" w:rsidRDefault="00565457" w:rsidP="00565457">
      <w:pPr>
        <w:pBdr>
          <w:bottom w:val="single" w:sz="12" w:space="1" w:color="auto"/>
        </w:pBdr>
        <w:ind w:right="720"/>
        <w:jc w:val="both"/>
        <w:rPr>
          <w:rFonts w:ascii="Arial" w:hAnsi="Arial" w:cs="Arial"/>
          <w:b/>
          <w:sz w:val="24"/>
          <w:szCs w:val="24"/>
        </w:rPr>
      </w:pPr>
    </w:p>
    <w:p w:rsidR="00565457" w:rsidRPr="00E83240" w:rsidRDefault="00565457" w:rsidP="00565457">
      <w:pPr>
        <w:jc w:val="both"/>
        <w:rPr>
          <w:rFonts w:ascii="Arial" w:hAnsi="Arial" w:cs="Arial"/>
          <w:b/>
          <w:sz w:val="24"/>
          <w:szCs w:val="24"/>
        </w:rPr>
      </w:pPr>
    </w:p>
    <w:p w:rsidR="00565457" w:rsidRPr="00E83240" w:rsidRDefault="00565457" w:rsidP="00565457">
      <w:pPr>
        <w:pStyle w:val="NoSpacing"/>
        <w:jc w:val="both"/>
        <w:rPr>
          <w:rFonts w:ascii="Arial" w:hAnsi="Arial" w:cs="Arial"/>
          <w:sz w:val="24"/>
          <w:szCs w:val="24"/>
        </w:rPr>
      </w:pPr>
      <w:r w:rsidRPr="00E83240">
        <w:rPr>
          <w:rFonts w:ascii="Arial" w:hAnsi="Arial" w:cs="Arial"/>
          <w:sz w:val="24"/>
          <w:szCs w:val="24"/>
        </w:rPr>
        <w:t>What issues is your business/agency facing in hiring people?</w:t>
      </w:r>
    </w:p>
    <w:p w:rsidR="00565457" w:rsidRPr="00E83240" w:rsidRDefault="00565457" w:rsidP="00565457">
      <w:pPr>
        <w:pStyle w:val="NoSpacing"/>
        <w:jc w:val="both"/>
        <w:rPr>
          <w:rFonts w:ascii="Arial" w:hAnsi="Arial" w:cs="Arial"/>
          <w:sz w:val="24"/>
          <w:szCs w:val="24"/>
        </w:rPr>
      </w:pPr>
    </w:p>
    <w:p w:rsidR="00565457" w:rsidRPr="00E83240" w:rsidRDefault="00565457" w:rsidP="00565457">
      <w:pPr>
        <w:pStyle w:val="NoSpacing"/>
        <w:jc w:val="both"/>
        <w:rPr>
          <w:rFonts w:ascii="Arial" w:hAnsi="Arial" w:cs="Arial"/>
          <w:sz w:val="24"/>
          <w:szCs w:val="24"/>
        </w:rPr>
      </w:pPr>
    </w:p>
    <w:p w:rsidR="00565457" w:rsidRPr="00E83240" w:rsidRDefault="00565457" w:rsidP="00565457">
      <w:pPr>
        <w:pStyle w:val="NoSpacing"/>
        <w:jc w:val="both"/>
        <w:rPr>
          <w:rFonts w:ascii="Arial" w:hAnsi="Arial" w:cs="Arial"/>
          <w:sz w:val="24"/>
          <w:szCs w:val="24"/>
        </w:rPr>
      </w:pPr>
      <w:r w:rsidRPr="00E83240">
        <w:rPr>
          <w:rFonts w:ascii="Arial" w:hAnsi="Arial" w:cs="Arial"/>
          <w:sz w:val="24"/>
          <w:szCs w:val="24"/>
        </w:rPr>
        <w:t>What position(s) is your business/agency having trouble filling?</w:t>
      </w:r>
    </w:p>
    <w:p w:rsidR="00565457" w:rsidRDefault="00565457" w:rsidP="00565457">
      <w:pPr>
        <w:pStyle w:val="NoSpacing"/>
        <w:jc w:val="both"/>
        <w:rPr>
          <w:rFonts w:ascii="Arial" w:hAnsi="Arial" w:cs="Arial"/>
          <w:sz w:val="24"/>
          <w:szCs w:val="24"/>
        </w:rPr>
      </w:pPr>
    </w:p>
    <w:p w:rsidR="00565457" w:rsidRPr="00E83240" w:rsidRDefault="00565457" w:rsidP="00565457">
      <w:pPr>
        <w:pStyle w:val="NoSpacing"/>
        <w:jc w:val="both"/>
        <w:rPr>
          <w:rFonts w:ascii="Arial" w:hAnsi="Arial" w:cs="Arial"/>
          <w:sz w:val="24"/>
          <w:szCs w:val="24"/>
        </w:rPr>
      </w:pPr>
    </w:p>
    <w:p w:rsidR="00565457" w:rsidRDefault="00565457" w:rsidP="00565457">
      <w:pPr>
        <w:pStyle w:val="NoSpacing"/>
        <w:jc w:val="both"/>
        <w:rPr>
          <w:rFonts w:ascii="Arial" w:hAnsi="Arial" w:cs="Arial"/>
          <w:sz w:val="24"/>
          <w:szCs w:val="24"/>
        </w:rPr>
      </w:pPr>
      <w:r>
        <w:rPr>
          <w:rFonts w:ascii="Arial" w:hAnsi="Arial" w:cs="Arial"/>
          <w:sz w:val="24"/>
          <w:szCs w:val="24"/>
        </w:rPr>
        <w:t>W</w:t>
      </w:r>
      <w:r w:rsidR="007D1880">
        <w:rPr>
          <w:rFonts w:ascii="Arial" w:hAnsi="Arial" w:cs="Arial"/>
          <w:sz w:val="24"/>
          <w:szCs w:val="24"/>
        </w:rPr>
        <w:t xml:space="preserve">hat are entry level positions? </w:t>
      </w:r>
      <w:r>
        <w:rPr>
          <w:rFonts w:ascii="Arial" w:hAnsi="Arial" w:cs="Arial"/>
          <w:sz w:val="24"/>
          <w:szCs w:val="24"/>
        </w:rPr>
        <w:t>What are the occupations</w:t>
      </w:r>
      <w:r w:rsidR="007D1880">
        <w:rPr>
          <w:rFonts w:ascii="Arial" w:hAnsi="Arial" w:cs="Arial"/>
          <w:sz w:val="24"/>
          <w:szCs w:val="24"/>
        </w:rPr>
        <w:t xml:space="preserve"> that are a level above entry? </w:t>
      </w:r>
      <w:r>
        <w:rPr>
          <w:rFonts w:ascii="Arial" w:hAnsi="Arial" w:cs="Arial"/>
          <w:sz w:val="24"/>
          <w:szCs w:val="24"/>
        </w:rPr>
        <w:t>Wha</w:t>
      </w:r>
      <w:r w:rsidR="007D1880">
        <w:rPr>
          <w:rFonts w:ascii="Arial" w:hAnsi="Arial" w:cs="Arial"/>
          <w:sz w:val="24"/>
          <w:szCs w:val="24"/>
        </w:rPr>
        <w:t xml:space="preserve">t jobs follow those positions? </w:t>
      </w:r>
      <w:r>
        <w:rPr>
          <w:rFonts w:ascii="Arial" w:hAnsi="Arial" w:cs="Arial"/>
          <w:sz w:val="24"/>
          <w:szCs w:val="24"/>
        </w:rPr>
        <w:t>What are the skill requirements to move up?</w:t>
      </w:r>
    </w:p>
    <w:p w:rsidR="00565457" w:rsidRDefault="00565457" w:rsidP="00565457">
      <w:pPr>
        <w:pStyle w:val="NoSpacing"/>
        <w:jc w:val="both"/>
        <w:rPr>
          <w:rFonts w:ascii="Arial" w:hAnsi="Arial" w:cs="Arial"/>
          <w:sz w:val="24"/>
          <w:szCs w:val="24"/>
        </w:rPr>
      </w:pPr>
    </w:p>
    <w:p w:rsidR="00565457" w:rsidRPr="00E83240" w:rsidRDefault="00565457" w:rsidP="00565457">
      <w:pPr>
        <w:pStyle w:val="NoSpacing"/>
        <w:jc w:val="both"/>
        <w:rPr>
          <w:rFonts w:ascii="Arial" w:hAnsi="Arial" w:cs="Arial"/>
          <w:sz w:val="24"/>
          <w:szCs w:val="24"/>
        </w:rPr>
      </w:pPr>
    </w:p>
    <w:p w:rsidR="00565457" w:rsidRPr="00E83240" w:rsidRDefault="00565457" w:rsidP="00565457">
      <w:pPr>
        <w:pStyle w:val="NoSpacing"/>
        <w:jc w:val="both"/>
        <w:rPr>
          <w:rFonts w:ascii="Arial" w:hAnsi="Arial" w:cs="Arial"/>
          <w:sz w:val="24"/>
          <w:szCs w:val="24"/>
        </w:rPr>
      </w:pPr>
      <w:r w:rsidRPr="00E83240">
        <w:rPr>
          <w:rFonts w:ascii="Arial" w:hAnsi="Arial" w:cs="Arial"/>
          <w:sz w:val="24"/>
          <w:szCs w:val="24"/>
        </w:rPr>
        <w:t>What type of skills and credentials are needed for the job</w:t>
      </w:r>
      <w:r w:rsidR="007D1880">
        <w:rPr>
          <w:rFonts w:ascii="Arial" w:hAnsi="Arial" w:cs="Arial"/>
          <w:sz w:val="24"/>
          <w:szCs w:val="24"/>
        </w:rPr>
        <w:t>,</w:t>
      </w:r>
      <w:r w:rsidRPr="00E83240">
        <w:rPr>
          <w:rFonts w:ascii="Arial" w:hAnsi="Arial" w:cs="Arial"/>
          <w:sz w:val="24"/>
          <w:szCs w:val="24"/>
        </w:rPr>
        <w:t xml:space="preserve"> and can employees obtain them on the job? </w:t>
      </w:r>
    </w:p>
    <w:p w:rsidR="00565457" w:rsidRPr="00E83240" w:rsidRDefault="00565457" w:rsidP="00565457">
      <w:pPr>
        <w:pStyle w:val="NoSpacing"/>
        <w:jc w:val="both"/>
        <w:rPr>
          <w:rFonts w:ascii="Arial" w:hAnsi="Arial" w:cs="Arial"/>
          <w:sz w:val="24"/>
          <w:szCs w:val="24"/>
        </w:rPr>
      </w:pPr>
    </w:p>
    <w:p w:rsidR="00565457" w:rsidRPr="00E83240" w:rsidRDefault="00565457" w:rsidP="00565457">
      <w:pPr>
        <w:pStyle w:val="NoSpacing"/>
        <w:jc w:val="both"/>
        <w:rPr>
          <w:rFonts w:ascii="Arial" w:hAnsi="Arial" w:cs="Arial"/>
          <w:sz w:val="24"/>
          <w:szCs w:val="24"/>
        </w:rPr>
      </w:pPr>
    </w:p>
    <w:p w:rsidR="00565457" w:rsidRPr="00E83240" w:rsidRDefault="00565457" w:rsidP="00565457">
      <w:pPr>
        <w:pStyle w:val="NoSpacing"/>
        <w:jc w:val="both"/>
        <w:rPr>
          <w:rFonts w:ascii="Arial" w:hAnsi="Arial" w:cs="Arial"/>
          <w:sz w:val="24"/>
          <w:szCs w:val="24"/>
        </w:rPr>
      </w:pPr>
      <w:r w:rsidRPr="00E83240">
        <w:rPr>
          <w:rFonts w:ascii="Arial" w:hAnsi="Arial" w:cs="Arial"/>
          <w:sz w:val="24"/>
          <w:szCs w:val="24"/>
        </w:rPr>
        <w:t>Is your business/agency willing to train</w:t>
      </w:r>
      <w:r>
        <w:rPr>
          <w:rFonts w:ascii="Arial" w:hAnsi="Arial" w:cs="Arial"/>
          <w:sz w:val="24"/>
          <w:szCs w:val="24"/>
        </w:rPr>
        <w:t xml:space="preserve"> or host job shadows/work experiences</w:t>
      </w:r>
      <w:r w:rsidRPr="00E83240">
        <w:rPr>
          <w:rFonts w:ascii="Arial" w:hAnsi="Arial" w:cs="Arial"/>
          <w:sz w:val="24"/>
          <w:szCs w:val="24"/>
        </w:rPr>
        <w:t xml:space="preserve"> if the applicant does not have the skills?</w:t>
      </w:r>
    </w:p>
    <w:p w:rsidR="00565457" w:rsidRDefault="00565457" w:rsidP="00565457">
      <w:pPr>
        <w:pStyle w:val="NoSpacing"/>
        <w:jc w:val="both"/>
        <w:rPr>
          <w:rFonts w:ascii="Arial" w:hAnsi="Arial" w:cs="Arial"/>
          <w:sz w:val="24"/>
          <w:szCs w:val="24"/>
        </w:rPr>
      </w:pPr>
    </w:p>
    <w:p w:rsidR="00565457" w:rsidRPr="00E83240" w:rsidRDefault="00565457" w:rsidP="00565457">
      <w:pPr>
        <w:pStyle w:val="NoSpacing"/>
        <w:jc w:val="both"/>
        <w:rPr>
          <w:rFonts w:ascii="Arial" w:hAnsi="Arial" w:cs="Arial"/>
          <w:sz w:val="24"/>
          <w:szCs w:val="24"/>
        </w:rPr>
      </w:pPr>
    </w:p>
    <w:p w:rsidR="00565457" w:rsidRPr="00E83240" w:rsidRDefault="00565457" w:rsidP="00565457">
      <w:pPr>
        <w:pStyle w:val="PlainText"/>
        <w:jc w:val="both"/>
        <w:rPr>
          <w:rFonts w:ascii="Arial" w:hAnsi="Arial" w:cs="Arial"/>
          <w:sz w:val="24"/>
          <w:szCs w:val="24"/>
        </w:rPr>
      </w:pPr>
      <w:r w:rsidRPr="00E83240">
        <w:rPr>
          <w:rFonts w:ascii="Arial" w:hAnsi="Arial" w:cs="Arial"/>
          <w:sz w:val="24"/>
          <w:szCs w:val="24"/>
        </w:rPr>
        <w:t xml:space="preserve">Are you comfortable sharing the range of pay (salary or hourly rate) </w:t>
      </w:r>
      <w:r w:rsidR="007D1880">
        <w:rPr>
          <w:rFonts w:ascii="Arial" w:hAnsi="Arial" w:cs="Arial"/>
          <w:sz w:val="24"/>
          <w:szCs w:val="24"/>
        </w:rPr>
        <w:t xml:space="preserve">affiliated with each position? </w:t>
      </w:r>
      <w:r w:rsidRPr="00E83240">
        <w:rPr>
          <w:rFonts w:ascii="Arial" w:hAnsi="Arial" w:cs="Arial"/>
          <w:sz w:val="24"/>
          <w:szCs w:val="24"/>
        </w:rPr>
        <w:t xml:space="preserve">What benefits are available to your employees?   </w:t>
      </w:r>
    </w:p>
    <w:p w:rsidR="00565457" w:rsidRDefault="00565457" w:rsidP="00565457">
      <w:pPr>
        <w:pStyle w:val="NoSpacing"/>
        <w:jc w:val="both"/>
        <w:rPr>
          <w:rFonts w:ascii="Arial" w:hAnsi="Arial" w:cs="Arial"/>
          <w:sz w:val="24"/>
          <w:szCs w:val="24"/>
        </w:rPr>
      </w:pPr>
    </w:p>
    <w:p w:rsidR="00565457" w:rsidRPr="00E83240" w:rsidRDefault="00565457" w:rsidP="00565457">
      <w:pPr>
        <w:pStyle w:val="NoSpacing"/>
        <w:jc w:val="both"/>
        <w:rPr>
          <w:rFonts w:ascii="Arial" w:hAnsi="Arial" w:cs="Arial"/>
          <w:sz w:val="24"/>
          <w:szCs w:val="24"/>
        </w:rPr>
      </w:pPr>
    </w:p>
    <w:p w:rsidR="00565457" w:rsidRDefault="00565457" w:rsidP="00565457">
      <w:pPr>
        <w:pStyle w:val="NoSpacing"/>
        <w:jc w:val="both"/>
        <w:rPr>
          <w:rFonts w:ascii="Arial" w:hAnsi="Arial" w:cs="Arial"/>
          <w:sz w:val="24"/>
          <w:szCs w:val="24"/>
        </w:rPr>
      </w:pPr>
      <w:r>
        <w:rPr>
          <w:rFonts w:ascii="Arial" w:hAnsi="Arial" w:cs="Arial"/>
          <w:sz w:val="24"/>
          <w:szCs w:val="24"/>
        </w:rPr>
        <w:t>Is there increasing compensation along with the increased skill requirements?</w:t>
      </w:r>
    </w:p>
    <w:p w:rsidR="00565457" w:rsidRDefault="00565457" w:rsidP="00565457">
      <w:pPr>
        <w:pStyle w:val="NoSpacing"/>
        <w:jc w:val="both"/>
        <w:rPr>
          <w:rFonts w:ascii="Arial" w:hAnsi="Arial" w:cs="Arial"/>
          <w:sz w:val="24"/>
          <w:szCs w:val="24"/>
        </w:rPr>
      </w:pPr>
    </w:p>
    <w:p w:rsidR="00565457" w:rsidRPr="00E83240" w:rsidRDefault="00565457" w:rsidP="00565457">
      <w:pPr>
        <w:pStyle w:val="NoSpacing"/>
        <w:jc w:val="both"/>
        <w:rPr>
          <w:rFonts w:ascii="Arial" w:hAnsi="Arial" w:cs="Arial"/>
          <w:sz w:val="24"/>
          <w:szCs w:val="24"/>
        </w:rPr>
      </w:pPr>
    </w:p>
    <w:p w:rsidR="00565457" w:rsidRPr="00E83240" w:rsidRDefault="00565457" w:rsidP="00565457">
      <w:pPr>
        <w:pStyle w:val="NoSpacing"/>
        <w:jc w:val="both"/>
        <w:rPr>
          <w:rFonts w:ascii="Arial" w:hAnsi="Arial" w:cs="Arial"/>
          <w:sz w:val="24"/>
          <w:szCs w:val="24"/>
        </w:rPr>
      </w:pPr>
      <w:r w:rsidRPr="00E83240">
        <w:rPr>
          <w:rFonts w:ascii="Arial" w:hAnsi="Arial" w:cs="Arial"/>
          <w:sz w:val="24"/>
          <w:szCs w:val="24"/>
        </w:rPr>
        <w:t>Have you ever made an accommodation for an employee? (Examples may include</w:t>
      </w:r>
      <w:r w:rsidR="007D1880">
        <w:rPr>
          <w:rFonts w:ascii="Arial" w:hAnsi="Arial" w:cs="Arial"/>
          <w:sz w:val="24"/>
          <w:szCs w:val="24"/>
        </w:rPr>
        <w:t xml:space="preserve"> </w:t>
      </w:r>
      <w:r w:rsidRPr="00E83240">
        <w:rPr>
          <w:rFonts w:ascii="Arial" w:hAnsi="Arial" w:cs="Arial"/>
          <w:sz w:val="24"/>
          <w:szCs w:val="24"/>
        </w:rPr>
        <w:t>screen reader, ergonomic workstation, speech recognition software for dictating document, phone headset, flex/adjusted schedule</w:t>
      </w:r>
      <w:r w:rsidR="007D1880">
        <w:rPr>
          <w:rFonts w:ascii="Arial" w:hAnsi="Arial" w:cs="Arial"/>
          <w:sz w:val="24"/>
          <w:szCs w:val="24"/>
        </w:rPr>
        <w:t>.</w:t>
      </w:r>
      <w:r w:rsidRPr="00E83240">
        <w:rPr>
          <w:rFonts w:ascii="Arial" w:hAnsi="Arial" w:cs="Arial"/>
          <w:sz w:val="24"/>
          <w:szCs w:val="24"/>
        </w:rPr>
        <w:t xml:space="preserve">) </w:t>
      </w:r>
    </w:p>
    <w:p w:rsidR="00565457" w:rsidRPr="00E83240" w:rsidRDefault="00565457" w:rsidP="00565457">
      <w:pPr>
        <w:pStyle w:val="NoSpacing"/>
        <w:jc w:val="both"/>
        <w:rPr>
          <w:rFonts w:ascii="Arial" w:hAnsi="Arial" w:cs="Arial"/>
          <w:sz w:val="24"/>
          <w:szCs w:val="24"/>
        </w:rPr>
      </w:pPr>
    </w:p>
    <w:p w:rsidR="00565457" w:rsidRPr="00E83240" w:rsidRDefault="00565457" w:rsidP="00565457">
      <w:pPr>
        <w:pStyle w:val="NoSpacing"/>
        <w:jc w:val="both"/>
        <w:rPr>
          <w:rFonts w:ascii="Arial" w:hAnsi="Arial" w:cs="Arial"/>
          <w:sz w:val="24"/>
          <w:szCs w:val="24"/>
        </w:rPr>
      </w:pPr>
    </w:p>
    <w:p w:rsidR="00565457" w:rsidRPr="00E83240" w:rsidRDefault="00565457" w:rsidP="00565457">
      <w:pPr>
        <w:pStyle w:val="NoSpacing"/>
        <w:jc w:val="both"/>
        <w:rPr>
          <w:rFonts w:ascii="Arial" w:hAnsi="Arial" w:cs="Arial"/>
          <w:sz w:val="24"/>
          <w:szCs w:val="24"/>
        </w:rPr>
      </w:pPr>
      <w:r w:rsidRPr="00E83240">
        <w:rPr>
          <w:rFonts w:ascii="Arial" w:hAnsi="Arial" w:cs="Arial"/>
          <w:sz w:val="24"/>
          <w:szCs w:val="24"/>
        </w:rPr>
        <w:t xml:space="preserve">Are there any specific workforce needs you have at this time? </w:t>
      </w:r>
    </w:p>
    <w:p w:rsidR="00565457" w:rsidRPr="00E83240" w:rsidRDefault="00565457" w:rsidP="00565457">
      <w:pPr>
        <w:pStyle w:val="NoSpacing"/>
        <w:jc w:val="both"/>
        <w:rPr>
          <w:rFonts w:ascii="Arial" w:hAnsi="Arial" w:cs="Arial"/>
          <w:sz w:val="24"/>
          <w:szCs w:val="24"/>
        </w:rPr>
      </w:pPr>
    </w:p>
    <w:p w:rsidR="00565457" w:rsidRPr="00E83240" w:rsidRDefault="00565457" w:rsidP="00565457">
      <w:pPr>
        <w:pStyle w:val="NoSpacing"/>
        <w:jc w:val="both"/>
        <w:rPr>
          <w:rFonts w:ascii="Arial" w:hAnsi="Arial" w:cs="Arial"/>
          <w:sz w:val="24"/>
          <w:szCs w:val="24"/>
        </w:rPr>
      </w:pPr>
    </w:p>
    <w:p w:rsidR="00565457" w:rsidRPr="00E83240" w:rsidRDefault="00565457" w:rsidP="00565457">
      <w:pPr>
        <w:pStyle w:val="NoSpacing"/>
        <w:jc w:val="both"/>
        <w:rPr>
          <w:rFonts w:ascii="Arial" w:hAnsi="Arial" w:cs="Arial"/>
          <w:sz w:val="24"/>
          <w:szCs w:val="24"/>
        </w:rPr>
      </w:pPr>
      <w:r w:rsidRPr="00E83240">
        <w:rPr>
          <w:rFonts w:ascii="Arial" w:hAnsi="Arial" w:cs="Arial"/>
          <w:sz w:val="24"/>
          <w:szCs w:val="24"/>
        </w:rPr>
        <w:t>Is there anything else you want to share regarding your workforce needs?</w:t>
      </w:r>
    </w:p>
    <w:p w:rsidR="00565457" w:rsidRPr="00E83240" w:rsidRDefault="00565457" w:rsidP="00565457">
      <w:pPr>
        <w:pStyle w:val="NoSpacing"/>
        <w:jc w:val="both"/>
        <w:rPr>
          <w:rFonts w:ascii="Arial" w:hAnsi="Arial" w:cs="Arial"/>
          <w:sz w:val="24"/>
          <w:szCs w:val="24"/>
        </w:rPr>
      </w:pPr>
    </w:p>
    <w:p w:rsidR="00565457" w:rsidRDefault="00565457" w:rsidP="00565457">
      <w:pPr>
        <w:pStyle w:val="NoSpacing"/>
        <w:jc w:val="both"/>
      </w:pPr>
    </w:p>
    <w:p w:rsidR="00565457" w:rsidRDefault="00565457" w:rsidP="00565457">
      <w:pPr>
        <w:pStyle w:val="NoSpacing"/>
        <w:jc w:val="both"/>
      </w:pPr>
    </w:p>
    <w:p w:rsidR="00565457" w:rsidRDefault="00565457" w:rsidP="00565457">
      <w:pPr>
        <w:pStyle w:val="NoSpacing"/>
        <w:jc w:val="both"/>
      </w:pPr>
    </w:p>
    <w:p w:rsidR="00565457" w:rsidRPr="00CC7433" w:rsidRDefault="00565457" w:rsidP="00CC7433">
      <w:pPr>
        <w:pStyle w:val="Heading1"/>
        <w:jc w:val="center"/>
        <w:rPr>
          <w:rFonts w:ascii="Arial" w:eastAsia="Calibri" w:hAnsi="Arial" w:cs="Arial"/>
          <w:b/>
          <w:color w:val="auto"/>
          <w:sz w:val="28"/>
          <w:szCs w:val="24"/>
        </w:rPr>
      </w:pPr>
      <w:r w:rsidRPr="00CC7433">
        <w:rPr>
          <w:rFonts w:ascii="Arial" w:eastAsia="Calibri" w:hAnsi="Arial" w:cs="Arial"/>
          <w:b/>
          <w:color w:val="auto"/>
          <w:sz w:val="28"/>
          <w:szCs w:val="24"/>
        </w:rPr>
        <w:t>Appendix E: Post Interview/Tour Email</w:t>
      </w:r>
    </w:p>
    <w:p w:rsidR="00565457" w:rsidRPr="00E83240" w:rsidRDefault="00565457" w:rsidP="00565457">
      <w:pPr>
        <w:jc w:val="center"/>
        <w:rPr>
          <w:rFonts w:ascii="Arial" w:hAnsi="Arial" w:cs="Arial"/>
          <w:b/>
          <w:sz w:val="24"/>
          <w:szCs w:val="24"/>
        </w:rPr>
      </w:pPr>
    </w:p>
    <w:p w:rsidR="00565457" w:rsidRDefault="00565457" w:rsidP="00565457">
      <w:pPr>
        <w:jc w:val="both"/>
        <w:rPr>
          <w:rFonts w:ascii="Arial" w:hAnsi="Arial" w:cs="Arial"/>
          <w:b/>
          <w:i/>
          <w:sz w:val="24"/>
          <w:szCs w:val="24"/>
        </w:rPr>
      </w:pPr>
      <w:r w:rsidRPr="00E83240">
        <w:rPr>
          <w:rFonts w:ascii="Arial" w:hAnsi="Arial" w:cs="Arial"/>
          <w:sz w:val="24"/>
          <w:szCs w:val="24"/>
        </w:rPr>
        <w:t>Good morning</w:t>
      </w:r>
      <w:r w:rsidR="007D1880">
        <w:rPr>
          <w:rFonts w:ascii="Arial" w:hAnsi="Arial" w:cs="Arial"/>
          <w:sz w:val="24"/>
          <w:szCs w:val="24"/>
        </w:rPr>
        <w:t>.</w:t>
      </w:r>
      <w:r w:rsidRPr="00E83240">
        <w:rPr>
          <w:rFonts w:ascii="Arial" w:hAnsi="Arial" w:cs="Arial"/>
          <w:sz w:val="24"/>
          <w:szCs w:val="24"/>
        </w:rPr>
        <w:t xml:space="preserve"> </w:t>
      </w:r>
      <w:r w:rsidRPr="00E83240">
        <w:rPr>
          <w:rFonts w:ascii="Arial" w:hAnsi="Arial" w:cs="Arial"/>
          <w:b/>
          <w:sz w:val="24"/>
          <w:szCs w:val="24"/>
        </w:rPr>
        <w:t>(</w:t>
      </w:r>
      <w:r w:rsidRPr="00E83240">
        <w:rPr>
          <w:rFonts w:ascii="Arial" w:hAnsi="Arial" w:cs="Arial"/>
          <w:b/>
          <w:i/>
          <w:sz w:val="24"/>
          <w:szCs w:val="24"/>
        </w:rPr>
        <w:t>Pr</w:t>
      </w:r>
      <w:r w:rsidR="007D1880">
        <w:rPr>
          <w:rFonts w:ascii="Arial" w:hAnsi="Arial" w:cs="Arial"/>
          <w:b/>
          <w:i/>
          <w:sz w:val="24"/>
          <w:szCs w:val="24"/>
        </w:rPr>
        <w:t>imary contact at host business).</w:t>
      </w:r>
    </w:p>
    <w:p w:rsidR="007D1880" w:rsidRPr="00E83240" w:rsidRDefault="007D1880" w:rsidP="00565457">
      <w:pPr>
        <w:jc w:val="both"/>
        <w:rPr>
          <w:rFonts w:ascii="Arial" w:hAnsi="Arial" w:cs="Arial"/>
          <w:sz w:val="24"/>
          <w:szCs w:val="24"/>
        </w:rPr>
      </w:pPr>
    </w:p>
    <w:p w:rsidR="00565457" w:rsidRPr="00E83240" w:rsidRDefault="00565457" w:rsidP="00565457">
      <w:pPr>
        <w:jc w:val="both"/>
        <w:rPr>
          <w:rFonts w:ascii="Arial" w:hAnsi="Arial" w:cs="Arial"/>
          <w:sz w:val="24"/>
          <w:szCs w:val="24"/>
        </w:rPr>
      </w:pPr>
      <w:r w:rsidRPr="00E83240">
        <w:rPr>
          <w:rFonts w:ascii="Arial" w:hAnsi="Arial" w:cs="Arial"/>
          <w:sz w:val="24"/>
          <w:szCs w:val="24"/>
        </w:rPr>
        <w:t xml:space="preserve">Attached are the notes from our interview with you on </w:t>
      </w:r>
      <w:r w:rsidRPr="00E83240">
        <w:rPr>
          <w:rFonts w:ascii="Arial" w:hAnsi="Arial" w:cs="Arial"/>
          <w:b/>
          <w:i/>
          <w:sz w:val="24"/>
          <w:szCs w:val="24"/>
        </w:rPr>
        <w:t>(Date)</w:t>
      </w:r>
      <w:r w:rsidR="007D1880">
        <w:rPr>
          <w:rFonts w:ascii="Arial" w:hAnsi="Arial" w:cs="Arial"/>
          <w:sz w:val="24"/>
          <w:szCs w:val="24"/>
        </w:rPr>
        <w:t>. </w:t>
      </w:r>
      <w:r w:rsidRPr="00E83240">
        <w:rPr>
          <w:rFonts w:ascii="Arial" w:hAnsi="Arial" w:cs="Arial"/>
          <w:sz w:val="24"/>
          <w:szCs w:val="24"/>
        </w:rPr>
        <w:t>Following the interview, we came together and developed some strategies that we believe might help increase y</w:t>
      </w:r>
      <w:r w:rsidR="007D1880">
        <w:rPr>
          <w:rFonts w:ascii="Arial" w:hAnsi="Arial" w:cs="Arial"/>
          <w:sz w:val="24"/>
          <w:szCs w:val="24"/>
        </w:rPr>
        <w:t>our applicant pool for the high-</w:t>
      </w:r>
      <w:r w:rsidRPr="00E83240">
        <w:rPr>
          <w:rFonts w:ascii="Arial" w:hAnsi="Arial" w:cs="Arial"/>
          <w:sz w:val="24"/>
          <w:szCs w:val="24"/>
        </w:rPr>
        <w:t xml:space="preserve">demand careers you identified.  </w:t>
      </w:r>
    </w:p>
    <w:p w:rsidR="00565457" w:rsidRPr="00E83240" w:rsidRDefault="00565457" w:rsidP="00565457">
      <w:pPr>
        <w:jc w:val="both"/>
        <w:rPr>
          <w:rFonts w:ascii="Arial" w:hAnsi="Arial" w:cs="Arial"/>
          <w:sz w:val="24"/>
          <w:szCs w:val="24"/>
        </w:rPr>
      </w:pPr>
    </w:p>
    <w:p w:rsidR="00565457" w:rsidRPr="00E83240" w:rsidRDefault="00565457" w:rsidP="00565457">
      <w:pPr>
        <w:jc w:val="both"/>
        <w:rPr>
          <w:rFonts w:ascii="Arial" w:hAnsi="Arial" w:cs="Arial"/>
          <w:sz w:val="24"/>
          <w:szCs w:val="24"/>
        </w:rPr>
      </w:pPr>
      <w:r w:rsidRPr="00E83240">
        <w:rPr>
          <w:rFonts w:ascii="Arial" w:hAnsi="Arial" w:cs="Arial"/>
          <w:sz w:val="24"/>
          <w:szCs w:val="24"/>
        </w:rPr>
        <w:t xml:space="preserve">Please read through the interview notes and let me know of any changes, corrections, additions and/or deletions as we will be developing the strategies founded on the information gleaned.  </w:t>
      </w:r>
    </w:p>
    <w:p w:rsidR="00565457" w:rsidRPr="00E83240" w:rsidRDefault="00565457" w:rsidP="00565457">
      <w:pPr>
        <w:jc w:val="both"/>
        <w:rPr>
          <w:rFonts w:ascii="Arial" w:hAnsi="Arial" w:cs="Arial"/>
          <w:sz w:val="24"/>
          <w:szCs w:val="24"/>
        </w:rPr>
      </w:pPr>
    </w:p>
    <w:p w:rsidR="00565457" w:rsidRPr="00E83240" w:rsidRDefault="00565457" w:rsidP="00565457">
      <w:pPr>
        <w:jc w:val="both"/>
        <w:rPr>
          <w:rFonts w:ascii="Arial" w:hAnsi="Arial" w:cs="Arial"/>
          <w:sz w:val="24"/>
          <w:szCs w:val="24"/>
        </w:rPr>
      </w:pPr>
      <w:r w:rsidRPr="00E83240">
        <w:rPr>
          <w:rFonts w:ascii="Arial" w:hAnsi="Arial" w:cs="Arial"/>
          <w:b/>
          <w:sz w:val="24"/>
          <w:szCs w:val="24"/>
        </w:rPr>
        <w:t>(Main Contact and Business Tour Team/Committee)</w:t>
      </w:r>
    </w:p>
    <w:p w:rsidR="00565457" w:rsidRDefault="00565457" w:rsidP="00565457"/>
    <w:p w:rsidR="00565457" w:rsidRDefault="00565457" w:rsidP="00565457"/>
    <w:p w:rsidR="00565457" w:rsidRDefault="00565457" w:rsidP="00565457"/>
    <w:p w:rsidR="00565457" w:rsidRDefault="00565457" w:rsidP="00565457"/>
    <w:p w:rsidR="00565457" w:rsidRDefault="00565457" w:rsidP="00565457"/>
    <w:p w:rsidR="00565457" w:rsidRDefault="00565457" w:rsidP="00565457"/>
    <w:p w:rsidR="00565457" w:rsidRDefault="00565457" w:rsidP="00565457"/>
    <w:p w:rsidR="00565457" w:rsidRDefault="00565457" w:rsidP="00565457"/>
    <w:p w:rsidR="00565457" w:rsidRDefault="00565457" w:rsidP="00565457"/>
    <w:p w:rsidR="00565457" w:rsidRDefault="00565457" w:rsidP="00565457"/>
    <w:p w:rsidR="00565457" w:rsidRDefault="00565457" w:rsidP="00565457"/>
    <w:p w:rsidR="00565457" w:rsidRDefault="00565457" w:rsidP="00565457"/>
    <w:p w:rsidR="00565457" w:rsidRDefault="00565457" w:rsidP="00565457"/>
    <w:p w:rsidR="00565457" w:rsidRDefault="00565457" w:rsidP="00565457"/>
    <w:p w:rsidR="00565457" w:rsidRDefault="00565457" w:rsidP="00565457"/>
    <w:p w:rsidR="00565457" w:rsidRDefault="00565457" w:rsidP="00565457"/>
    <w:p w:rsidR="00565457" w:rsidRDefault="00565457" w:rsidP="00565457"/>
    <w:p w:rsidR="00565457" w:rsidRDefault="00565457" w:rsidP="00565457"/>
    <w:p w:rsidR="00565457" w:rsidRDefault="00565457" w:rsidP="00565457"/>
    <w:p w:rsidR="00565457" w:rsidRDefault="00565457" w:rsidP="00565457"/>
    <w:p w:rsidR="00565457" w:rsidRDefault="00565457" w:rsidP="00565457"/>
    <w:p w:rsidR="00565457" w:rsidRDefault="00565457" w:rsidP="00565457"/>
    <w:p w:rsidR="00565457" w:rsidRDefault="00565457" w:rsidP="00565457"/>
    <w:p w:rsidR="00565457" w:rsidRDefault="00565457" w:rsidP="00565457"/>
    <w:p w:rsidR="00565457" w:rsidRDefault="00565457" w:rsidP="00565457"/>
    <w:p w:rsidR="00565457" w:rsidRDefault="00565457" w:rsidP="00565457"/>
    <w:p w:rsidR="00565457" w:rsidRDefault="00565457" w:rsidP="00565457"/>
    <w:p w:rsidR="00565457" w:rsidRDefault="00565457" w:rsidP="00565457"/>
    <w:p w:rsidR="00565457" w:rsidRDefault="00565457" w:rsidP="00565457"/>
    <w:p w:rsidR="00565457" w:rsidRDefault="00565457" w:rsidP="00565457"/>
    <w:p w:rsidR="00565457" w:rsidRDefault="00565457" w:rsidP="00565457"/>
    <w:p w:rsidR="00565457" w:rsidRDefault="00565457" w:rsidP="00565457"/>
    <w:p w:rsidR="00565457" w:rsidRDefault="00565457" w:rsidP="00565457"/>
    <w:p w:rsidR="00565457" w:rsidRDefault="00565457" w:rsidP="00565457"/>
    <w:p w:rsidR="00565457" w:rsidRDefault="00565457" w:rsidP="00565457"/>
    <w:p w:rsidR="00565457" w:rsidRDefault="00565457" w:rsidP="007D1880">
      <w:pPr>
        <w:rPr>
          <w:rFonts w:ascii="Times New Roman" w:hAnsi="Times New Roman"/>
          <w:b/>
          <w:sz w:val="28"/>
          <w:szCs w:val="24"/>
        </w:rPr>
        <w:sectPr w:rsidR="00565457" w:rsidSect="00A777CB">
          <w:footerReference w:type="default" r:id="rId43"/>
          <w:footerReference w:type="first" r:id="rId44"/>
          <w:pgSz w:w="12240" w:h="15840" w:code="1"/>
          <w:pgMar w:top="1152" w:right="1152" w:bottom="1152" w:left="1152" w:header="720" w:footer="720" w:gutter="0"/>
          <w:pgNumType w:start="33"/>
          <w:cols w:space="720"/>
          <w:titlePg/>
          <w:docGrid w:linePitch="299"/>
        </w:sectPr>
      </w:pPr>
    </w:p>
    <w:p w:rsidR="00565457" w:rsidRPr="00CC7433" w:rsidRDefault="00565457" w:rsidP="00CC7433">
      <w:pPr>
        <w:pStyle w:val="Heading1"/>
        <w:jc w:val="center"/>
        <w:rPr>
          <w:rFonts w:ascii="Arial" w:eastAsia="Calibri" w:hAnsi="Arial" w:cs="Arial"/>
          <w:b/>
          <w:color w:val="auto"/>
          <w:sz w:val="28"/>
          <w:szCs w:val="24"/>
        </w:rPr>
      </w:pPr>
      <w:r w:rsidRPr="00CC7433">
        <w:rPr>
          <w:rFonts w:ascii="Arial" w:eastAsia="Calibri" w:hAnsi="Arial" w:cs="Arial"/>
          <w:b/>
          <w:color w:val="auto"/>
          <w:sz w:val="28"/>
          <w:szCs w:val="24"/>
        </w:rPr>
        <w:lastRenderedPageBreak/>
        <w:t>Appendix F</w:t>
      </w:r>
      <w:r w:rsidR="007D1880" w:rsidRPr="00CC7433">
        <w:rPr>
          <w:rFonts w:ascii="Arial" w:eastAsia="Calibri" w:hAnsi="Arial" w:cs="Arial"/>
          <w:b/>
          <w:color w:val="auto"/>
          <w:sz w:val="28"/>
          <w:szCs w:val="24"/>
        </w:rPr>
        <w:t>: Follow-</w:t>
      </w:r>
      <w:r w:rsidRPr="00CC7433">
        <w:rPr>
          <w:rFonts w:ascii="Arial" w:eastAsia="Calibri" w:hAnsi="Arial" w:cs="Arial"/>
          <w:b/>
          <w:color w:val="auto"/>
          <w:sz w:val="28"/>
          <w:szCs w:val="24"/>
        </w:rPr>
        <w:t>Up/Recommendations Email</w:t>
      </w:r>
    </w:p>
    <w:p w:rsidR="00565457" w:rsidRPr="000E16B4" w:rsidRDefault="00565457" w:rsidP="00565457">
      <w:pPr>
        <w:jc w:val="center"/>
        <w:rPr>
          <w:rFonts w:ascii="Arial" w:hAnsi="Arial" w:cs="Arial"/>
          <w:b/>
          <w:sz w:val="24"/>
          <w:szCs w:val="24"/>
        </w:rPr>
      </w:pPr>
    </w:p>
    <w:p w:rsidR="00565457" w:rsidRPr="000E16B4" w:rsidRDefault="00565457" w:rsidP="00565457">
      <w:pPr>
        <w:jc w:val="both"/>
        <w:rPr>
          <w:rFonts w:ascii="Arial" w:hAnsi="Arial" w:cs="Arial"/>
          <w:sz w:val="24"/>
          <w:szCs w:val="24"/>
        </w:rPr>
      </w:pPr>
      <w:r w:rsidRPr="000E16B4">
        <w:rPr>
          <w:rFonts w:ascii="Arial" w:hAnsi="Arial" w:cs="Arial"/>
          <w:sz w:val="24"/>
          <w:szCs w:val="24"/>
        </w:rPr>
        <w:t xml:space="preserve">Dear </w:t>
      </w:r>
      <w:r w:rsidRPr="000E16B4">
        <w:rPr>
          <w:rFonts w:ascii="Arial" w:hAnsi="Arial" w:cs="Arial"/>
          <w:b/>
          <w:sz w:val="24"/>
          <w:szCs w:val="24"/>
        </w:rPr>
        <w:t>(</w:t>
      </w:r>
      <w:r w:rsidRPr="000E16B4">
        <w:rPr>
          <w:rFonts w:ascii="Arial" w:hAnsi="Arial" w:cs="Arial"/>
          <w:b/>
          <w:i/>
          <w:sz w:val="24"/>
          <w:szCs w:val="24"/>
        </w:rPr>
        <w:t>Primary contact at host business)</w:t>
      </w:r>
      <w:r w:rsidRPr="000E16B4">
        <w:rPr>
          <w:rFonts w:ascii="Arial" w:hAnsi="Arial" w:cs="Arial"/>
          <w:sz w:val="24"/>
          <w:szCs w:val="24"/>
        </w:rPr>
        <w:t>,</w:t>
      </w:r>
    </w:p>
    <w:p w:rsidR="007D1880" w:rsidRDefault="007D1880" w:rsidP="00565457">
      <w:pPr>
        <w:jc w:val="both"/>
        <w:rPr>
          <w:rFonts w:ascii="Arial" w:hAnsi="Arial" w:cs="Arial"/>
          <w:sz w:val="24"/>
          <w:szCs w:val="24"/>
        </w:rPr>
      </w:pPr>
    </w:p>
    <w:p w:rsidR="00565457" w:rsidRPr="000E16B4" w:rsidRDefault="00565457" w:rsidP="00565457">
      <w:pPr>
        <w:jc w:val="both"/>
        <w:rPr>
          <w:rFonts w:ascii="Arial" w:hAnsi="Arial" w:cs="Arial"/>
          <w:sz w:val="24"/>
          <w:szCs w:val="24"/>
        </w:rPr>
      </w:pPr>
      <w:r w:rsidRPr="000E16B4">
        <w:rPr>
          <w:rFonts w:ascii="Arial" w:hAnsi="Arial" w:cs="Arial"/>
          <w:sz w:val="24"/>
          <w:szCs w:val="24"/>
        </w:rPr>
        <w:t>First and foremost, thank you for the time you t</w:t>
      </w:r>
      <w:r w:rsidR="007D1880">
        <w:rPr>
          <w:rFonts w:ascii="Arial" w:hAnsi="Arial" w:cs="Arial"/>
          <w:sz w:val="24"/>
          <w:szCs w:val="24"/>
        </w:rPr>
        <w:t xml:space="preserve">ook to showcase your facility. </w:t>
      </w:r>
      <w:r w:rsidRPr="000E16B4">
        <w:rPr>
          <w:rFonts w:ascii="Arial" w:hAnsi="Arial" w:cs="Arial"/>
          <w:sz w:val="24"/>
          <w:szCs w:val="24"/>
        </w:rPr>
        <w:t>We were all impressed</w:t>
      </w:r>
      <w:r w:rsidR="007D1880">
        <w:rPr>
          <w:rFonts w:ascii="Arial" w:hAnsi="Arial" w:cs="Arial"/>
          <w:sz w:val="24"/>
          <w:szCs w:val="24"/>
        </w:rPr>
        <w:t>,</w:t>
      </w:r>
      <w:r w:rsidRPr="000E16B4">
        <w:rPr>
          <w:rFonts w:ascii="Arial" w:hAnsi="Arial" w:cs="Arial"/>
          <w:sz w:val="24"/>
          <w:szCs w:val="24"/>
        </w:rPr>
        <w:t xml:space="preserve"> not only by the superior quality of the facility, but also from the feeling of positive energy that perme</w:t>
      </w:r>
      <w:r w:rsidR="007D1880">
        <w:rPr>
          <w:rFonts w:ascii="Arial" w:hAnsi="Arial" w:cs="Arial"/>
          <w:sz w:val="24"/>
          <w:szCs w:val="24"/>
        </w:rPr>
        <w:t xml:space="preserve">ates throughout the operation. </w:t>
      </w:r>
      <w:r w:rsidRPr="000E16B4">
        <w:rPr>
          <w:rFonts w:ascii="Arial" w:hAnsi="Arial" w:cs="Arial"/>
          <w:sz w:val="24"/>
          <w:szCs w:val="24"/>
        </w:rPr>
        <w:t>In discussions following the tour, everyone came away came away impressed with the entire culture and quality and will, no doubt, keep your business in the front and center in their minds as they identify job seekers who might be considered to be a part of your team.</w:t>
      </w:r>
    </w:p>
    <w:p w:rsidR="00565457" w:rsidRPr="000E16B4" w:rsidRDefault="00565457" w:rsidP="00565457">
      <w:pPr>
        <w:jc w:val="both"/>
        <w:rPr>
          <w:rFonts w:ascii="Arial" w:hAnsi="Arial" w:cs="Arial"/>
          <w:sz w:val="24"/>
          <w:szCs w:val="24"/>
        </w:rPr>
      </w:pPr>
    </w:p>
    <w:p w:rsidR="00565457" w:rsidRDefault="00565457" w:rsidP="00565457">
      <w:pPr>
        <w:jc w:val="both"/>
        <w:rPr>
          <w:rFonts w:ascii="Arial" w:hAnsi="Arial" w:cs="Arial"/>
          <w:b/>
          <w:i/>
          <w:sz w:val="24"/>
          <w:szCs w:val="24"/>
        </w:rPr>
      </w:pPr>
      <w:r w:rsidRPr="000E16B4">
        <w:rPr>
          <w:rFonts w:ascii="Arial" w:hAnsi="Arial" w:cs="Arial"/>
          <w:sz w:val="24"/>
          <w:szCs w:val="24"/>
        </w:rPr>
        <w:t>As shared with you at the end of the meeting, a smaller group of people who toured</w:t>
      </w:r>
      <w:r w:rsidR="007D1880">
        <w:rPr>
          <w:rFonts w:ascii="Arial" w:hAnsi="Arial" w:cs="Arial"/>
          <w:sz w:val="24"/>
          <w:szCs w:val="24"/>
        </w:rPr>
        <w:t xml:space="preserve"> the facility convened to brain</w:t>
      </w:r>
      <w:r w:rsidRPr="000E16B4">
        <w:rPr>
          <w:rFonts w:ascii="Arial" w:hAnsi="Arial" w:cs="Arial"/>
          <w:sz w:val="24"/>
          <w:szCs w:val="24"/>
        </w:rPr>
        <w:t xml:space="preserve">storm </w:t>
      </w:r>
      <w:r>
        <w:rPr>
          <w:rFonts w:ascii="Arial" w:hAnsi="Arial" w:cs="Arial"/>
          <w:sz w:val="24"/>
          <w:szCs w:val="24"/>
        </w:rPr>
        <w:t>workforce development concepts</w:t>
      </w:r>
      <w:r w:rsidRPr="000E16B4">
        <w:rPr>
          <w:rFonts w:ascii="Arial" w:hAnsi="Arial" w:cs="Arial"/>
          <w:sz w:val="24"/>
          <w:szCs w:val="24"/>
        </w:rPr>
        <w:t xml:space="preserve"> we believe may help increase the number of appropriate cand</w:t>
      </w:r>
      <w:r w:rsidR="007D1880">
        <w:rPr>
          <w:rFonts w:ascii="Arial" w:hAnsi="Arial" w:cs="Arial"/>
          <w:sz w:val="24"/>
          <w:szCs w:val="24"/>
        </w:rPr>
        <w:t xml:space="preserve">idates for your job positions. </w:t>
      </w:r>
      <w:r w:rsidRPr="000E16B4">
        <w:rPr>
          <w:rFonts w:ascii="Arial" w:hAnsi="Arial" w:cs="Arial"/>
          <w:sz w:val="24"/>
          <w:szCs w:val="24"/>
        </w:rPr>
        <w:t xml:space="preserve">We </w:t>
      </w:r>
      <w:r>
        <w:rPr>
          <w:rFonts w:ascii="Arial" w:hAnsi="Arial" w:cs="Arial"/>
          <w:sz w:val="24"/>
          <w:szCs w:val="24"/>
        </w:rPr>
        <w:t>would like to</w:t>
      </w:r>
      <w:r w:rsidRPr="000E16B4">
        <w:rPr>
          <w:rFonts w:ascii="Arial" w:hAnsi="Arial" w:cs="Arial"/>
          <w:sz w:val="24"/>
          <w:szCs w:val="24"/>
        </w:rPr>
        <w:t xml:space="preserve"> schedule a time for a few members of the committee to meet with you for your feedback of the attached </w:t>
      </w:r>
      <w:r w:rsidRPr="007D1880">
        <w:rPr>
          <w:rFonts w:ascii="Arial" w:hAnsi="Arial" w:cs="Arial"/>
          <w:sz w:val="24"/>
          <w:szCs w:val="24"/>
        </w:rPr>
        <w:t xml:space="preserve">customized workforce concepts. </w:t>
      </w:r>
    </w:p>
    <w:p w:rsidR="007D1880" w:rsidRPr="000E16B4" w:rsidRDefault="007D1880" w:rsidP="00565457">
      <w:pPr>
        <w:jc w:val="both"/>
        <w:rPr>
          <w:rFonts w:ascii="Arial" w:hAnsi="Arial" w:cs="Arial"/>
          <w:sz w:val="24"/>
          <w:szCs w:val="24"/>
        </w:rPr>
      </w:pPr>
    </w:p>
    <w:p w:rsidR="00565457" w:rsidRPr="000E16B4" w:rsidRDefault="00565457" w:rsidP="00565457">
      <w:pPr>
        <w:jc w:val="both"/>
        <w:rPr>
          <w:rFonts w:ascii="Arial" w:hAnsi="Arial" w:cs="Arial"/>
          <w:sz w:val="24"/>
          <w:szCs w:val="24"/>
        </w:rPr>
      </w:pPr>
      <w:r w:rsidRPr="000E16B4">
        <w:rPr>
          <w:rFonts w:ascii="Arial" w:hAnsi="Arial" w:cs="Arial"/>
          <w:sz w:val="24"/>
          <w:szCs w:val="24"/>
        </w:rPr>
        <w:t>Thank you for your time,</w:t>
      </w:r>
    </w:p>
    <w:p w:rsidR="00565457" w:rsidRPr="000E16B4" w:rsidRDefault="00565457" w:rsidP="00565457">
      <w:pPr>
        <w:jc w:val="both"/>
        <w:rPr>
          <w:rFonts w:ascii="Arial" w:hAnsi="Arial" w:cs="Arial"/>
          <w:sz w:val="24"/>
          <w:szCs w:val="24"/>
        </w:rPr>
      </w:pPr>
    </w:p>
    <w:p w:rsidR="00565457" w:rsidRPr="000E16B4" w:rsidRDefault="00565457" w:rsidP="00565457">
      <w:pPr>
        <w:jc w:val="both"/>
        <w:rPr>
          <w:rFonts w:ascii="Arial" w:hAnsi="Arial" w:cs="Arial"/>
          <w:sz w:val="24"/>
          <w:szCs w:val="24"/>
        </w:rPr>
      </w:pPr>
      <w:r w:rsidRPr="000E16B4">
        <w:rPr>
          <w:rFonts w:ascii="Arial" w:hAnsi="Arial" w:cs="Arial"/>
          <w:b/>
          <w:sz w:val="24"/>
          <w:szCs w:val="24"/>
        </w:rPr>
        <w:t>(Main Contact and Business Tour Team/Committee)</w:t>
      </w:r>
    </w:p>
    <w:p w:rsidR="00565457" w:rsidRDefault="00565457" w:rsidP="00565457">
      <w:pPr>
        <w:rPr>
          <w:rFonts w:ascii="Arial" w:hAnsi="Arial" w:cs="Arial"/>
          <w:sz w:val="24"/>
          <w:szCs w:val="24"/>
        </w:rPr>
      </w:pPr>
    </w:p>
    <w:p w:rsidR="00565457" w:rsidRDefault="00565457" w:rsidP="00565457">
      <w:pPr>
        <w:rPr>
          <w:rFonts w:ascii="Arial" w:hAnsi="Arial" w:cs="Arial"/>
          <w:sz w:val="24"/>
          <w:szCs w:val="24"/>
        </w:rPr>
      </w:pPr>
    </w:p>
    <w:p w:rsidR="00565457" w:rsidRDefault="00565457" w:rsidP="00565457">
      <w:pPr>
        <w:rPr>
          <w:rFonts w:ascii="Arial" w:hAnsi="Arial" w:cs="Arial"/>
          <w:sz w:val="24"/>
          <w:szCs w:val="24"/>
        </w:rPr>
      </w:pPr>
    </w:p>
    <w:p w:rsidR="00565457" w:rsidRDefault="00565457" w:rsidP="00565457">
      <w:pPr>
        <w:rPr>
          <w:rFonts w:ascii="Arial" w:hAnsi="Arial" w:cs="Arial"/>
          <w:sz w:val="24"/>
          <w:szCs w:val="24"/>
        </w:rPr>
      </w:pPr>
    </w:p>
    <w:p w:rsidR="00565457" w:rsidRDefault="00565457" w:rsidP="00565457">
      <w:pPr>
        <w:rPr>
          <w:rFonts w:ascii="Arial" w:hAnsi="Arial" w:cs="Arial"/>
          <w:sz w:val="24"/>
          <w:szCs w:val="24"/>
        </w:rPr>
      </w:pPr>
    </w:p>
    <w:p w:rsidR="00565457" w:rsidRDefault="00565457" w:rsidP="00565457">
      <w:pPr>
        <w:rPr>
          <w:rFonts w:ascii="Arial" w:hAnsi="Arial" w:cs="Arial"/>
          <w:sz w:val="24"/>
          <w:szCs w:val="24"/>
        </w:rPr>
      </w:pPr>
    </w:p>
    <w:p w:rsidR="00565457" w:rsidRDefault="00565457" w:rsidP="00565457">
      <w:pPr>
        <w:rPr>
          <w:rFonts w:ascii="Arial" w:hAnsi="Arial" w:cs="Arial"/>
          <w:sz w:val="24"/>
          <w:szCs w:val="24"/>
        </w:rPr>
      </w:pPr>
    </w:p>
    <w:p w:rsidR="00565457" w:rsidRDefault="00565457" w:rsidP="00565457">
      <w:pPr>
        <w:rPr>
          <w:rFonts w:ascii="Arial" w:hAnsi="Arial" w:cs="Arial"/>
          <w:sz w:val="24"/>
          <w:szCs w:val="24"/>
        </w:rPr>
      </w:pPr>
    </w:p>
    <w:p w:rsidR="00565457" w:rsidRDefault="00565457" w:rsidP="00565457">
      <w:pPr>
        <w:rPr>
          <w:rFonts w:ascii="Arial" w:hAnsi="Arial" w:cs="Arial"/>
          <w:sz w:val="24"/>
          <w:szCs w:val="24"/>
        </w:rPr>
      </w:pPr>
    </w:p>
    <w:p w:rsidR="00565457" w:rsidRDefault="00565457" w:rsidP="00565457">
      <w:pPr>
        <w:rPr>
          <w:rFonts w:ascii="Arial" w:hAnsi="Arial" w:cs="Arial"/>
          <w:sz w:val="24"/>
          <w:szCs w:val="24"/>
        </w:rPr>
      </w:pPr>
    </w:p>
    <w:p w:rsidR="00565457" w:rsidRDefault="00565457" w:rsidP="00565457">
      <w:pPr>
        <w:rPr>
          <w:rFonts w:ascii="Arial" w:hAnsi="Arial" w:cs="Arial"/>
          <w:sz w:val="24"/>
          <w:szCs w:val="24"/>
        </w:rPr>
      </w:pPr>
    </w:p>
    <w:p w:rsidR="00565457" w:rsidRDefault="00565457" w:rsidP="00565457">
      <w:pPr>
        <w:rPr>
          <w:rFonts w:ascii="Arial" w:hAnsi="Arial" w:cs="Arial"/>
          <w:sz w:val="24"/>
          <w:szCs w:val="24"/>
        </w:rPr>
      </w:pPr>
    </w:p>
    <w:p w:rsidR="00565457" w:rsidRDefault="00565457" w:rsidP="00565457">
      <w:pPr>
        <w:rPr>
          <w:rFonts w:ascii="Arial" w:hAnsi="Arial" w:cs="Arial"/>
          <w:sz w:val="24"/>
          <w:szCs w:val="24"/>
        </w:rPr>
      </w:pPr>
    </w:p>
    <w:p w:rsidR="00565457" w:rsidRDefault="00565457" w:rsidP="00565457">
      <w:pPr>
        <w:rPr>
          <w:rFonts w:ascii="Arial" w:hAnsi="Arial" w:cs="Arial"/>
          <w:sz w:val="24"/>
          <w:szCs w:val="24"/>
        </w:rPr>
      </w:pPr>
    </w:p>
    <w:p w:rsidR="00565457" w:rsidRDefault="00565457" w:rsidP="00565457">
      <w:pPr>
        <w:rPr>
          <w:rFonts w:ascii="Arial" w:hAnsi="Arial" w:cs="Arial"/>
          <w:sz w:val="24"/>
          <w:szCs w:val="24"/>
        </w:rPr>
      </w:pPr>
    </w:p>
    <w:p w:rsidR="00565457" w:rsidRDefault="00565457" w:rsidP="00565457">
      <w:pPr>
        <w:rPr>
          <w:rFonts w:ascii="Arial" w:hAnsi="Arial" w:cs="Arial"/>
          <w:sz w:val="24"/>
          <w:szCs w:val="24"/>
        </w:rPr>
      </w:pPr>
    </w:p>
    <w:p w:rsidR="00565457" w:rsidRDefault="00565457" w:rsidP="00565457">
      <w:pPr>
        <w:rPr>
          <w:rFonts w:ascii="Arial" w:hAnsi="Arial" w:cs="Arial"/>
          <w:sz w:val="24"/>
          <w:szCs w:val="24"/>
        </w:rPr>
      </w:pPr>
    </w:p>
    <w:p w:rsidR="00565457" w:rsidRDefault="00565457" w:rsidP="00565457">
      <w:pPr>
        <w:rPr>
          <w:rFonts w:ascii="Arial" w:hAnsi="Arial" w:cs="Arial"/>
          <w:sz w:val="24"/>
          <w:szCs w:val="24"/>
        </w:rPr>
      </w:pPr>
    </w:p>
    <w:p w:rsidR="00565457" w:rsidRDefault="00565457" w:rsidP="00565457">
      <w:pPr>
        <w:rPr>
          <w:rFonts w:ascii="Arial" w:hAnsi="Arial" w:cs="Arial"/>
          <w:sz w:val="24"/>
          <w:szCs w:val="24"/>
        </w:rPr>
      </w:pPr>
    </w:p>
    <w:p w:rsidR="00565457" w:rsidRDefault="00565457" w:rsidP="00565457">
      <w:pPr>
        <w:rPr>
          <w:rFonts w:ascii="Arial" w:hAnsi="Arial" w:cs="Arial"/>
          <w:sz w:val="24"/>
          <w:szCs w:val="24"/>
        </w:rPr>
      </w:pPr>
    </w:p>
    <w:p w:rsidR="00565457" w:rsidRDefault="00565457" w:rsidP="00565457">
      <w:pPr>
        <w:rPr>
          <w:rFonts w:ascii="Arial" w:hAnsi="Arial" w:cs="Arial"/>
          <w:sz w:val="24"/>
          <w:szCs w:val="24"/>
        </w:rPr>
      </w:pPr>
    </w:p>
    <w:p w:rsidR="00565457" w:rsidRDefault="00565457" w:rsidP="00565457">
      <w:pPr>
        <w:rPr>
          <w:rFonts w:ascii="Arial" w:hAnsi="Arial" w:cs="Arial"/>
          <w:sz w:val="24"/>
          <w:szCs w:val="24"/>
        </w:rPr>
      </w:pPr>
    </w:p>
    <w:p w:rsidR="00565457" w:rsidRDefault="00565457" w:rsidP="00565457">
      <w:pPr>
        <w:rPr>
          <w:rFonts w:ascii="Arial" w:hAnsi="Arial" w:cs="Arial"/>
          <w:sz w:val="24"/>
          <w:szCs w:val="24"/>
        </w:rPr>
      </w:pPr>
    </w:p>
    <w:p w:rsidR="00565457" w:rsidRDefault="00565457" w:rsidP="00565457">
      <w:pPr>
        <w:rPr>
          <w:rFonts w:ascii="Arial" w:hAnsi="Arial" w:cs="Arial"/>
          <w:sz w:val="24"/>
          <w:szCs w:val="24"/>
        </w:rPr>
      </w:pPr>
    </w:p>
    <w:p w:rsidR="00565457" w:rsidRDefault="00565457" w:rsidP="00565457">
      <w:pPr>
        <w:rPr>
          <w:rFonts w:ascii="Arial" w:hAnsi="Arial" w:cs="Arial"/>
          <w:sz w:val="24"/>
          <w:szCs w:val="24"/>
        </w:rPr>
      </w:pPr>
    </w:p>
    <w:p w:rsidR="00565457" w:rsidRDefault="00565457" w:rsidP="00565457">
      <w:pPr>
        <w:rPr>
          <w:rFonts w:ascii="Arial" w:hAnsi="Arial" w:cs="Arial"/>
          <w:sz w:val="24"/>
          <w:szCs w:val="24"/>
        </w:rPr>
      </w:pPr>
    </w:p>
    <w:p w:rsidR="00565457" w:rsidRDefault="00565457" w:rsidP="00565457">
      <w:pPr>
        <w:rPr>
          <w:rFonts w:ascii="Arial" w:hAnsi="Arial" w:cs="Arial"/>
          <w:sz w:val="24"/>
          <w:szCs w:val="24"/>
        </w:rPr>
      </w:pPr>
    </w:p>
    <w:p w:rsidR="00565457" w:rsidRDefault="00565457" w:rsidP="00565457">
      <w:pPr>
        <w:rPr>
          <w:rFonts w:ascii="Arial" w:hAnsi="Arial" w:cs="Arial"/>
          <w:sz w:val="24"/>
          <w:szCs w:val="24"/>
        </w:rPr>
      </w:pPr>
    </w:p>
    <w:p w:rsidR="00565457" w:rsidRPr="00CC7433" w:rsidRDefault="00565457" w:rsidP="00CC7433">
      <w:pPr>
        <w:pStyle w:val="Heading1"/>
        <w:jc w:val="center"/>
        <w:rPr>
          <w:rFonts w:ascii="Arial" w:eastAsia="Calibri" w:hAnsi="Arial" w:cs="Arial"/>
          <w:b/>
          <w:color w:val="auto"/>
          <w:sz w:val="28"/>
          <w:szCs w:val="24"/>
        </w:rPr>
      </w:pPr>
      <w:r w:rsidRPr="00CC7433">
        <w:rPr>
          <w:rFonts w:ascii="Arial" w:eastAsia="Calibri" w:hAnsi="Arial" w:cs="Arial"/>
          <w:b/>
          <w:color w:val="auto"/>
          <w:sz w:val="28"/>
          <w:szCs w:val="24"/>
        </w:rPr>
        <w:lastRenderedPageBreak/>
        <w:t>Appendix G: Customized Workforce Strategy Plan for Universal Hospital</w:t>
      </w:r>
    </w:p>
    <w:p w:rsidR="006036B3" w:rsidRDefault="006036B3" w:rsidP="006036B3">
      <w:pPr>
        <w:pStyle w:val="Default"/>
        <w:rPr>
          <w:rFonts w:ascii="Arial" w:hAnsi="Arial" w:cs="Arial"/>
          <w:bCs/>
          <w:sz w:val="22"/>
          <w:szCs w:val="23"/>
        </w:rPr>
      </w:pPr>
    </w:p>
    <w:p w:rsidR="00565457" w:rsidRPr="006036B3" w:rsidRDefault="00565457" w:rsidP="006036B3">
      <w:pPr>
        <w:pStyle w:val="Default"/>
        <w:rPr>
          <w:rFonts w:ascii="Arial" w:hAnsi="Arial" w:cs="Arial"/>
          <w:bCs/>
          <w:sz w:val="22"/>
          <w:szCs w:val="23"/>
        </w:rPr>
      </w:pPr>
      <w:r w:rsidRPr="006036B3">
        <w:rPr>
          <w:rFonts w:ascii="Arial" w:hAnsi="Arial" w:cs="Arial"/>
          <w:bCs/>
          <w:sz w:val="22"/>
          <w:szCs w:val="23"/>
        </w:rPr>
        <w:t>Steps to carry out Workforce Development Strategies for Universal Hospital</w:t>
      </w:r>
    </w:p>
    <w:p w:rsidR="00565457" w:rsidRDefault="00565457" w:rsidP="00565457">
      <w:pPr>
        <w:pStyle w:val="Default"/>
        <w:ind w:left="-450"/>
        <w:rPr>
          <w:rFonts w:ascii="Arial" w:hAnsi="Arial" w:cs="Arial"/>
          <w:sz w:val="20"/>
          <w:szCs w:val="20"/>
        </w:rPr>
      </w:pPr>
      <w:r w:rsidRPr="006036B3">
        <w:rPr>
          <w:rFonts w:ascii="Arial" w:hAnsi="Arial" w:cs="Arial"/>
          <w:sz w:val="20"/>
          <w:szCs w:val="20"/>
        </w:rPr>
        <w:t>1. Market job openings and requirements for Patient Care Technicians (PCT) and Environmental Techs.</w:t>
      </w:r>
    </w:p>
    <w:p w:rsidR="006036B3" w:rsidRPr="006036B3" w:rsidRDefault="006036B3" w:rsidP="00565457">
      <w:pPr>
        <w:pStyle w:val="Default"/>
        <w:ind w:left="-450"/>
        <w:rPr>
          <w:rFonts w:ascii="Arial" w:hAnsi="Arial" w:cs="Arial"/>
          <w:sz w:val="20"/>
          <w:szCs w:val="20"/>
        </w:rPr>
      </w:pPr>
    </w:p>
    <w:tbl>
      <w:tblPr>
        <w:tblW w:w="10753" w:type="dxa"/>
        <w:tblInd w:w="-342" w:type="dxa"/>
        <w:tblBorders>
          <w:top w:val="nil"/>
          <w:left w:val="nil"/>
          <w:bottom w:val="nil"/>
          <w:right w:val="nil"/>
        </w:tblBorders>
        <w:tblLayout w:type="fixed"/>
        <w:tblLook w:val="0000" w:firstRow="0" w:lastRow="0" w:firstColumn="0" w:lastColumn="0" w:noHBand="0" w:noVBand="0"/>
      </w:tblPr>
      <w:tblGrid>
        <w:gridCol w:w="3041"/>
        <w:gridCol w:w="2302"/>
        <w:gridCol w:w="9"/>
        <w:gridCol w:w="2502"/>
        <w:gridCol w:w="2899"/>
      </w:tblGrid>
      <w:tr w:rsidR="00565457" w:rsidRPr="006036B3" w:rsidTr="008325C0">
        <w:trPr>
          <w:trHeight w:val="133"/>
        </w:trPr>
        <w:tc>
          <w:tcPr>
            <w:tcW w:w="3041" w:type="dxa"/>
            <w:tcBorders>
              <w:top w:val="single" w:sz="4" w:space="0" w:color="auto"/>
              <w:left w:val="single" w:sz="4" w:space="0" w:color="auto"/>
              <w:bottom w:val="single" w:sz="4" w:space="0" w:color="auto"/>
              <w:right w:val="single" w:sz="4" w:space="0" w:color="auto"/>
            </w:tcBorders>
          </w:tcPr>
          <w:p w:rsidR="00565457" w:rsidRPr="006036B3" w:rsidRDefault="00565457" w:rsidP="008325C0">
            <w:pPr>
              <w:pStyle w:val="Default"/>
              <w:jc w:val="center"/>
              <w:rPr>
                <w:rFonts w:ascii="Arial" w:hAnsi="Arial" w:cs="Arial"/>
                <w:sz w:val="20"/>
                <w:szCs w:val="20"/>
              </w:rPr>
            </w:pPr>
            <w:r w:rsidRPr="006036B3">
              <w:rPr>
                <w:rFonts w:ascii="Arial" w:hAnsi="Arial" w:cs="Arial"/>
                <w:b/>
                <w:bCs/>
                <w:sz w:val="20"/>
                <w:szCs w:val="20"/>
              </w:rPr>
              <w:t>Action Step</w:t>
            </w:r>
          </w:p>
        </w:tc>
        <w:tc>
          <w:tcPr>
            <w:tcW w:w="2311" w:type="dxa"/>
            <w:gridSpan w:val="2"/>
            <w:tcBorders>
              <w:top w:val="single" w:sz="4" w:space="0" w:color="auto"/>
              <w:left w:val="single" w:sz="4" w:space="0" w:color="auto"/>
              <w:bottom w:val="single" w:sz="4" w:space="0" w:color="auto"/>
              <w:right w:val="single" w:sz="4" w:space="0" w:color="auto"/>
            </w:tcBorders>
          </w:tcPr>
          <w:p w:rsidR="00565457" w:rsidRPr="006036B3" w:rsidRDefault="006036B3" w:rsidP="008325C0">
            <w:pPr>
              <w:pStyle w:val="Default"/>
              <w:jc w:val="center"/>
              <w:rPr>
                <w:rFonts w:ascii="Arial" w:hAnsi="Arial" w:cs="Arial"/>
                <w:sz w:val="20"/>
                <w:szCs w:val="20"/>
              </w:rPr>
            </w:pPr>
            <w:r>
              <w:rPr>
                <w:rFonts w:ascii="Arial" w:hAnsi="Arial" w:cs="Arial"/>
                <w:b/>
                <w:bCs/>
                <w:sz w:val="20"/>
                <w:szCs w:val="20"/>
              </w:rPr>
              <w:t xml:space="preserve">Who Will Follow </w:t>
            </w:r>
            <w:r w:rsidR="00565457" w:rsidRPr="006036B3">
              <w:rPr>
                <w:rFonts w:ascii="Arial" w:hAnsi="Arial" w:cs="Arial"/>
                <w:b/>
                <w:bCs/>
                <w:sz w:val="20"/>
                <w:szCs w:val="20"/>
              </w:rPr>
              <w:t>Up</w:t>
            </w:r>
          </w:p>
        </w:tc>
        <w:tc>
          <w:tcPr>
            <w:tcW w:w="2502" w:type="dxa"/>
            <w:tcBorders>
              <w:top w:val="single" w:sz="4" w:space="0" w:color="auto"/>
              <w:left w:val="single" w:sz="4" w:space="0" w:color="auto"/>
              <w:bottom w:val="single" w:sz="4" w:space="0" w:color="auto"/>
              <w:right w:val="single" w:sz="4" w:space="0" w:color="auto"/>
            </w:tcBorders>
          </w:tcPr>
          <w:p w:rsidR="00565457" w:rsidRPr="006036B3" w:rsidRDefault="00565457" w:rsidP="008325C0">
            <w:pPr>
              <w:pStyle w:val="Default"/>
              <w:jc w:val="center"/>
              <w:rPr>
                <w:rFonts w:ascii="Arial" w:hAnsi="Arial" w:cs="Arial"/>
                <w:sz w:val="20"/>
                <w:szCs w:val="20"/>
              </w:rPr>
            </w:pPr>
            <w:r w:rsidRPr="006036B3">
              <w:rPr>
                <w:rFonts w:ascii="Arial" w:hAnsi="Arial" w:cs="Arial"/>
                <w:b/>
                <w:bCs/>
                <w:sz w:val="20"/>
                <w:szCs w:val="20"/>
              </w:rPr>
              <w:t>Timeline</w:t>
            </w:r>
          </w:p>
        </w:tc>
        <w:tc>
          <w:tcPr>
            <w:tcW w:w="2899" w:type="dxa"/>
            <w:tcBorders>
              <w:top w:val="single" w:sz="4" w:space="0" w:color="auto"/>
              <w:left w:val="single" w:sz="4" w:space="0" w:color="auto"/>
              <w:bottom w:val="single" w:sz="4" w:space="0" w:color="auto"/>
              <w:right w:val="single" w:sz="4" w:space="0" w:color="auto"/>
            </w:tcBorders>
          </w:tcPr>
          <w:p w:rsidR="00565457" w:rsidRPr="006036B3" w:rsidRDefault="00565457" w:rsidP="008325C0">
            <w:pPr>
              <w:pStyle w:val="Default"/>
              <w:jc w:val="center"/>
              <w:rPr>
                <w:rFonts w:ascii="Arial" w:hAnsi="Arial" w:cs="Arial"/>
                <w:sz w:val="20"/>
                <w:szCs w:val="20"/>
              </w:rPr>
            </w:pPr>
            <w:r w:rsidRPr="006036B3">
              <w:rPr>
                <w:rFonts w:ascii="Arial" w:hAnsi="Arial" w:cs="Arial"/>
                <w:b/>
                <w:bCs/>
                <w:sz w:val="20"/>
                <w:szCs w:val="20"/>
              </w:rPr>
              <w:t>Comments</w:t>
            </w:r>
          </w:p>
        </w:tc>
      </w:tr>
      <w:tr w:rsidR="00565457" w:rsidRPr="006036B3" w:rsidTr="008325C0">
        <w:trPr>
          <w:trHeight w:val="1446"/>
        </w:trPr>
        <w:tc>
          <w:tcPr>
            <w:tcW w:w="3041" w:type="dxa"/>
            <w:tcBorders>
              <w:top w:val="single" w:sz="4" w:space="0" w:color="auto"/>
              <w:left w:val="single" w:sz="4" w:space="0" w:color="auto"/>
              <w:bottom w:val="single" w:sz="4" w:space="0" w:color="auto"/>
              <w:right w:val="single" w:sz="4" w:space="0" w:color="auto"/>
            </w:tcBorders>
          </w:tcPr>
          <w:p w:rsidR="00565457" w:rsidRPr="006036B3" w:rsidRDefault="00565457" w:rsidP="008325C0">
            <w:pPr>
              <w:pStyle w:val="Default"/>
              <w:rPr>
                <w:rFonts w:ascii="Arial" w:hAnsi="Arial" w:cs="Arial"/>
                <w:sz w:val="20"/>
                <w:szCs w:val="20"/>
              </w:rPr>
            </w:pPr>
            <w:r w:rsidRPr="006036B3">
              <w:rPr>
                <w:rFonts w:ascii="Arial" w:hAnsi="Arial" w:cs="Arial"/>
                <w:sz w:val="20"/>
                <w:szCs w:val="20"/>
              </w:rPr>
              <w:t>The local Department of Labor and Regulation (DLR</w:t>
            </w:r>
            <w:r w:rsidRPr="006036B3">
              <w:rPr>
                <w:rStyle w:val="FootnoteReference"/>
                <w:rFonts w:ascii="Arial" w:hAnsi="Arial" w:cs="Arial"/>
                <w:sz w:val="20"/>
                <w:szCs w:val="20"/>
              </w:rPr>
              <w:footnoteReference w:id="1"/>
            </w:r>
            <w:r w:rsidR="006036B3">
              <w:rPr>
                <w:rFonts w:ascii="Arial" w:hAnsi="Arial" w:cs="Arial"/>
                <w:sz w:val="20"/>
                <w:szCs w:val="20"/>
              </w:rPr>
              <w:t>) office will list high-</w:t>
            </w:r>
            <w:r w:rsidRPr="006036B3">
              <w:rPr>
                <w:rFonts w:ascii="Arial" w:hAnsi="Arial" w:cs="Arial"/>
                <w:sz w:val="20"/>
                <w:szCs w:val="20"/>
              </w:rPr>
              <w:t>demand openings at Universal Hospital on the DLR website, www.sdjobs.org</w:t>
            </w:r>
            <w:r w:rsidR="006036B3">
              <w:rPr>
                <w:rFonts w:ascii="Arial" w:hAnsi="Arial" w:cs="Arial"/>
                <w:sz w:val="20"/>
                <w:szCs w:val="20"/>
              </w:rPr>
              <w:t>,</w:t>
            </w:r>
            <w:r w:rsidRPr="006036B3">
              <w:rPr>
                <w:rFonts w:ascii="Arial" w:hAnsi="Arial" w:cs="Arial"/>
                <w:sz w:val="20"/>
                <w:szCs w:val="20"/>
              </w:rPr>
              <w:t xml:space="preserve"> including PCTs, RNs, and IT positions. </w:t>
            </w:r>
          </w:p>
          <w:p w:rsidR="00565457" w:rsidRPr="006036B3" w:rsidRDefault="00565457" w:rsidP="008325C0">
            <w:pPr>
              <w:pStyle w:val="Default"/>
              <w:rPr>
                <w:rFonts w:ascii="Arial" w:hAnsi="Arial" w:cs="Arial"/>
                <w:i/>
                <w:sz w:val="20"/>
                <w:szCs w:val="20"/>
              </w:rPr>
            </w:pPr>
            <w:r w:rsidRPr="006036B3">
              <w:rPr>
                <w:rFonts w:ascii="Arial" w:hAnsi="Arial" w:cs="Arial"/>
                <w:i/>
                <w:sz w:val="20"/>
                <w:szCs w:val="20"/>
              </w:rPr>
              <w:t xml:space="preserve">This went into place before our meeting with Laura. </w:t>
            </w:r>
          </w:p>
        </w:tc>
        <w:tc>
          <w:tcPr>
            <w:tcW w:w="2302" w:type="dxa"/>
            <w:tcBorders>
              <w:top w:val="single" w:sz="4" w:space="0" w:color="auto"/>
              <w:left w:val="single" w:sz="4" w:space="0" w:color="auto"/>
              <w:bottom w:val="single" w:sz="4" w:space="0" w:color="auto"/>
              <w:right w:val="single" w:sz="4" w:space="0" w:color="auto"/>
            </w:tcBorders>
          </w:tcPr>
          <w:p w:rsidR="00565457" w:rsidRPr="006036B3" w:rsidRDefault="00565457" w:rsidP="008325C0">
            <w:pPr>
              <w:pStyle w:val="Default"/>
              <w:rPr>
                <w:rFonts w:ascii="Arial" w:hAnsi="Arial" w:cs="Arial"/>
                <w:sz w:val="20"/>
                <w:szCs w:val="20"/>
              </w:rPr>
            </w:pPr>
            <w:r w:rsidRPr="006036B3">
              <w:rPr>
                <w:rFonts w:ascii="Arial" w:hAnsi="Arial" w:cs="Arial"/>
                <w:sz w:val="20"/>
                <w:szCs w:val="20"/>
              </w:rPr>
              <w:t xml:space="preserve">This is completed by DLR Employment Specialists who met with Chief HR Office for Universal Hospital, Inc. on November 6, 2015. </w:t>
            </w:r>
          </w:p>
        </w:tc>
        <w:tc>
          <w:tcPr>
            <w:tcW w:w="2511" w:type="dxa"/>
            <w:gridSpan w:val="2"/>
            <w:tcBorders>
              <w:top w:val="single" w:sz="4" w:space="0" w:color="auto"/>
              <w:left w:val="single" w:sz="4" w:space="0" w:color="auto"/>
              <w:bottom w:val="single" w:sz="4" w:space="0" w:color="auto"/>
              <w:right w:val="single" w:sz="4" w:space="0" w:color="auto"/>
            </w:tcBorders>
          </w:tcPr>
          <w:p w:rsidR="00565457" w:rsidRPr="006036B3" w:rsidRDefault="00565457" w:rsidP="008325C0">
            <w:pPr>
              <w:pStyle w:val="Default"/>
              <w:rPr>
                <w:rFonts w:ascii="Arial" w:hAnsi="Arial" w:cs="Arial"/>
                <w:sz w:val="20"/>
                <w:szCs w:val="20"/>
              </w:rPr>
            </w:pPr>
            <w:r w:rsidRPr="006036B3">
              <w:rPr>
                <w:rFonts w:ascii="Arial" w:hAnsi="Arial" w:cs="Arial"/>
                <w:sz w:val="20"/>
                <w:szCs w:val="20"/>
              </w:rPr>
              <w:t xml:space="preserve">Done </w:t>
            </w:r>
          </w:p>
        </w:tc>
        <w:tc>
          <w:tcPr>
            <w:tcW w:w="2899" w:type="dxa"/>
            <w:tcBorders>
              <w:top w:val="single" w:sz="4" w:space="0" w:color="auto"/>
              <w:left w:val="single" w:sz="4" w:space="0" w:color="auto"/>
              <w:bottom w:val="single" w:sz="4" w:space="0" w:color="auto"/>
              <w:right w:val="single" w:sz="4" w:space="0" w:color="auto"/>
            </w:tcBorders>
          </w:tcPr>
          <w:p w:rsidR="00565457" w:rsidRPr="006036B3" w:rsidRDefault="00565457" w:rsidP="008325C0">
            <w:pPr>
              <w:pStyle w:val="Default"/>
              <w:rPr>
                <w:rFonts w:ascii="Arial" w:hAnsi="Arial" w:cs="Arial"/>
                <w:sz w:val="20"/>
                <w:szCs w:val="20"/>
              </w:rPr>
            </w:pPr>
          </w:p>
        </w:tc>
      </w:tr>
      <w:tr w:rsidR="00565457" w:rsidRPr="006036B3" w:rsidTr="008325C0">
        <w:trPr>
          <w:trHeight w:val="3274"/>
        </w:trPr>
        <w:tc>
          <w:tcPr>
            <w:tcW w:w="3041" w:type="dxa"/>
            <w:tcBorders>
              <w:top w:val="single" w:sz="4" w:space="0" w:color="auto"/>
              <w:left w:val="single" w:sz="4" w:space="0" w:color="auto"/>
              <w:bottom w:val="single" w:sz="4" w:space="0" w:color="auto"/>
              <w:right w:val="single" w:sz="4" w:space="0" w:color="auto"/>
            </w:tcBorders>
          </w:tcPr>
          <w:p w:rsidR="00565457" w:rsidRPr="006036B3" w:rsidRDefault="00565457" w:rsidP="008325C0">
            <w:pPr>
              <w:pStyle w:val="Default"/>
              <w:rPr>
                <w:rFonts w:ascii="Arial" w:hAnsi="Arial" w:cs="Arial"/>
                <w:sz w:val="20"/>
                <w:szCs w:val="20"/>
              </w:rPr>
            </w:pPr>
            <w:r w:rsidRPr="006036B3">
              <w:rPr>
                <w:rFonts w:ascii="Arial" w:hAnsi="Arial" w:cs="Arial"/>
                <w:sz w:val="20"/>
                <w:szCs w:val="20"/>
              </w:rPr>
              <w:t>DLR Employment Specialists will visit with DLR Assistant Manager about setting up a presentation with PHR on Universal’s workforce needs for DLR staff and partners (i.e. VR</w:t>
            </w:r>
            <w:r w:rsidRPr="006036B3">
              <w:rPr>
                <w:rStyle w:val="FootnoteReference"/>
                <w:rFonts w:ascii="Arial" w:hAnsi="Arial" w:cs="Arial"/>
                <w:sz w:val="20"/>
                <w:szCs w:val="20"/>
              </w:rPr>
              <w:footnoteReference w:id="2"/>
            </w:r>
            <w:r w:rsidRPr="006036B3">
              <w:rPr>
                <w:rFonts w:ascii="Arial" w:hAnsi="Arial" w:cs="Arial"/>
                <w:sz w:val="20"/>
                <w:szCs w:val="20"/>
              </w:rPr>
              <w:t>, CLC</w:t>
            </w:r>
            <w:r w:rsidRPr="006036B3">
              <w:rPr>
                <w:rStyle w:val="FootnoteReference"/>
                <w:rFonts w:ascii="Arial" w:hAnsi="Arial" w:cs="Arial"/>
                <w:sz w:val="20"/>
                <w:szCs w:val="20"/>
              </w:rPr>
              <w:footnoteReference w:id="3"/>
            </w:r>
            <w:r w:rsidRPr="006036B3">
              <w:rPr>
                <w:rFonts w:ascii="Arial" w:hAnsi="Arial" w:cs="Arial"/>
                <w:sz w:val="20"/>
                <w:szCs w:val="20"/>
              </w:rPr>
              <w:t xml:space="preserve">). </w:t>
            </w:r>
          </w:p>
        </w:tc>
        <w:tc>
          <w:tcPr>
            <w:tcW w:w="2311" w:type="dxa"/>
            <w:gridSpan w:val="2"/>
            <w:tcBorders>
              <w:left w:val="single" w:sz="4" w:space="0" w:color="auto"/>
              <w:bottom w:val="single" w:sz="4" w:space="0" w:color="auto"/>
              <w:right w:val="single" w:sz="4" w:space="0" w:color="auto"/>
            </w:tcBorders>
          </w:tcPr>
          <w:p w:rsidR="00565457" w:rsidRPr="006036B3" w:rsidRDefault="00565457" w:rsidP="008325C0">
            <w:pPr>
              <w:pStyle w:val="Default"/>
              <w:rPr>
                <w:rFonts w:ascii="Arial" w:hAnsi="Arial" w:cs="Arial"/>
                <w:sz w:val="20"/>
                <w:szCs w:val="20"/>
              </w:rPr>
            </w:pPr>
            <w:r w:rsidRPr="006036B3">
              <w:rPr>
                <w:rFonts w:ascii="Arial" w:hAnsi="Arial" w:cs="Arial"/>
                <w:sz w:val="20"/>
                <w:szCs w:val="20"/>
              </w:rPr>
              <w:t>DLR Employment Specialists</w:t>
            </w:r>
          </w:p>
          <w:p w:rsidR="00565457" w:rsidRPr="006036B3" w:rsidRDefault="00565457" w:rsidP="008325C0">
            <w:pPr>
              <w:rPr>
                <w:rFonts w:ascii="Arial" w:hAnsi="Arial" w:cs="Arial"/>
              </w:rPr>
            </w:pPr>
          </w:p>
          <w:p w:rsidR="00565457" w:rsidRPr="006036B3" w:rsidRDefault="00565457" w:rsidP="008325C0">
            <w:pPr>
              <w:rPr>
                <w:rFonts w:ascii="Arial" w:hAnsi="Arial" w:cs="Arial"/>
              </w:rPr>
            </w:pPr>
          </w:p>
          <w:p w:rsidR="00565457" w:rsidRPr="006036B3" w:rsidRDefault="00565457" w:rsidP="008325C0">
            <w:pPr>
              <w:rPr>
                <w:rFonts w:ascii="Arial" w:hAnsi="Arial" w:cs="Arial"/>
              </w:rPr>
            </w:pPr>
          </w:p>
          <w:p w:rsidR="00565457" w:rsidRPr="006036B3" w:rsidRDefault="00565457" w:rsidP="008325C0">
            <w:pPr>
              <w:rPr>
                <w:rFonts w:ascii="Arial" w:hAnsi="Arial" w:cs="Arial"/>
              </w:rPr>
            </w:pPr>
          </w:p>
          <w:p w:rsidR="00565457" w:rsidRPr="006036B3" w:rsidRDefault="00565457" w:rsidP="008325C0">
            <w:pPr>
              <w:rPr>
                <w:rFonts w:ascii="Arial" w:hAnsi="Arial" w:cs="Arial"/>
              </w:rPr>
            </w:pPr>
          </w:p>
          <w:p w:rsidR="00565457" w:rsidRPr="006036B3" w:rsidRDefault="00565457" w:rsidP="008325C0">
            <w:pPr>
              <w:rPr>
                <w:rFonts w:ascii="Arial" w:hAnsi="Arial" w:cs="Arial"/>
              </w:rPr>
            </w:pPr>
          </w:p>
        </w:tc>
        <w:tc>
          <w:tcPr>
            <w:tcW w:w="2502" w:type="dxa"/>
            <w:tcBorders>
              <w:top w:val="single" w:sz="4" w:space="0" w:color="auto"/>
              <w:left w:val="single" w:sz="4" w:space="0" w:color="auto"/>
              <w:bottom w:val="single" w:sz="4" w:space="0" w:color="auto"/>
              <w:right w:val="single" w:sz="4" w:space="0" w:color="auto"/>
            </w:tcBorders>
          </w:tcPr>
          <w:p w:rsidR="00565457" w:rsidRPr="006036B3" w:rsidRDefault="00565457" w:rsidP="008325C0">
            <w:pPr>
              <w:pStyle w:val="Default"/>
              <w:rPr>
                <w:rFonts w:ascii="Arial" w:hAnsi="Arial" w:cs="Arial"/>
                <w:sz w:val="20"/>
                <w:szCs w:val="20"/>
              </w:rPr>
            </w:pPr>
            <w:r w:rsidRPr="006036B3">
              <w:rPr>
                <w:rFonts w:ascii="Arial" w:hAnsi="Arial" w:cs="Arial"/>
                <w:sz w:val="20"/>
                <w:szCs w:val="20"/>
              </w:rPr>
              <w:t xml:space="preserve">They will visit with DLR Assistant Manager by the first week of December and schedule a date/time for presentation. </w:t>
            </w:r>
          </w:p>
        </w:tc>
        <w:tc>
          <w:tcPr>
            <w:tcW w:w="2899" w:type="dxa"/>
            <w:tcBorders>
              <w:top w:val="single" w:sz="4" w:space="0" w:color="auto"/>
              <w:left w:val="single" w:sz="4" w:space="0" w:color="auto"/>
              <w:bottom w:val="single" w:sz="4" w:space="0" w:color="auto"/>
              <w:right w:val="single" w:sz="4" w:space="0" w:color="auto"/>
            </w:tcBorders>
          </w:tcPr>
          <w:p w:rsidR="00565457" w:rsidRPr="006036B3" w:rsidRDefault="00565457" w:rsidP="008325C0">
            <w:pPr>
              <w:pStyle w:val="Default"/>
              <w:rPr>
                <w:rFonts w:ascii="Arial" w:hAnsi="Arial" w:cs="Arial"/>
                <w:sz w:val="20"/>
                <w:szCs w:val="20"/>
              </w:rPr>
            </w:pPr>
            <w:r w:rsidRPr="006036B3">
              <w:rPr>
                <w:rFonts w:ascii="Arial" w:hAnsi="Arial" w:cs="Arial"/>
                <w:sz w:val="20"/>
                <w:szCs w:val="20"/>
              </w:rPr>
              <w:t xml:space="preserve">DLR Employment Specialist will visit about having Universal HR staff input job openings on the DLR website as they come up. </w:t>
            </w:r>
          </w:p>
          <w:p w:rsidR="00565457" w:rsidRPr="006036B3" w:rsidRDefault="00565457" w:rsidP="008325C0">
            <w:pPr>
              <w:pStyle w:val="Default"/>
              <w:rPr>
                <w:rFonts w:ascii="Arial" w:hAnsi="Arial" w:cs="Arial"/>
                <w:sz w:val="20"/>
                <w:szCs w:val="20"/>
              </w:rPr>
            </w:pPr>
            <w:r w:rsidRPr="006036B3">
              <w:rPr>
                <w:rFonts w:ascii="Arial" w:hAnsi="Arial" w:cs="Arial"/>
                <w:sz w:val="20"/>
                <w:szCs w:val="20"/>
              </w:rPr>
              <w:t xml:space="preserve">For the presentation, ask PHR to emphasize educational requirements; on the job training opportunities; wage per hour; and internal promotion opportunities. </w:t>
            </w:r>
          </w:p>
          <w:p w:rsidR="00565457" w:rsidRPr="006036B3" w:rsidRDefault="00565457" w:rsidP="008325C0">
            <w:pPr>
              <w:pStyle w:val="Default"/>
              <w:rPr>
                <w:rFonts w:ascii="Arial" w:hAnsi="Arial" w:cs="Arial"/>
                <w:sz w:val="20"/>
                <w:szCs w:val="20"/>
              </w:rPr>
            </w:pPr>
            <w:r w:rsidRPr="006036B3">
              <w:rPr>
                <w:rFonts w:ascii="Arial" w:hAnsi="Arial" w:cs="Arial"/>
                <w:sz w:val="20"/>
                <w:szCs w:val="20"/>
              </w:rPr>
              <w:t xml:space="preserve">Also—find out if they have an employee referral program. </w:t>
            </w:r>
          </w:p>
        </w:tc>
      </w:tr>
      <w:tr w:rsidR="00565457" w:rsidRPr="006036B3" w:rsidTr="008325C0">
        <w:trPr>
          <w:trHeight w:val="1119"/>
        </w:trPr>
        <w:tc>
          <w:tcPr>
            <w:tcW w:w="3041" w:type="dxa"/>
            <w:tcBorders>
              <w:top w:val="single" w:sz="4" w:space="0" w:color="auto"/>
              <w:left w:val="single" w:sz="4" w:space="0" w:color="auto"/>
              <w:bottom w:val="single" w:sz="4" w:space="0" w:color="auto"/>
              <w:right w:val="single" w:sz="4" w:space="0" w:color="auto"/>
            </w:tcBorders>
          </w:tcPr>
          <w:p w:rsidR="00565457" w:rsidRPr="006036B3" w:rsidRDefault="00565457" w:rsidP="008325C0">
            <w:pPr>
              <w:pStyle w:val="Default"/>
              <w:rPr>
                <w:rFonts w:ascii="Arial" w:hAnsi="Arial" w:cs="Arial"/>
                <w:sz w:val="20"/>
                <w:szCs w:val="20"/>
              </w:rPr>
            </w:pPr>
            <w:r w:rsidRPr="006036B3">
              <w:rPr>
                <w:rFonts w:ascii="Arial" w:hAnsi="Arial" w:cs="Arial"/>
                <w:sz w:val="20"/>
                <w:szCs w:val="20"/>
              </w:rPr>
              <w:t>VR Counselor and Director of WDN</w:t>
            </w:r>
            <w:r w:rsidRPr="006036B3">
              <w:rPr>
                <w:rStyle w:val="FootnoteReference"/>
                <w:rFonts w:ascii="Arial" w:hAnsi="Arial" w:cs="Arial"/>
                <w:sz w:val="20"/>
                <w:szCs w:val="20"/>
              </w:rPr>
              <w:footnoteReference w:id="4"/>
            </w:r>
            <w:r w:rsidRPr="006036B3">
              <w:rPr>
                <w:rFonts w:ascii="Arial" w:hAnsi="Arial" w:cs="Arial"/>
                <w:sz w:val="20"/>
                <w:szCs w:val="20"/>
              </w:rPr>
              <w:t xml:space="preserve"> will schedule a presentation with PHR to the VR Providers’ group. </w:t>
            </w:r>
          </w:p>
        </w:tc>
        <w:tc>
          <w:tcPr>
            <w:tcW w:w="2302" w:type="dxa"/>
            <w:tcBorders>
              <w:top w:val="single" w:sz="4" w:space="0" w:color="auto"/>
              <w:left w:val="single" w:sz="4" w:space="0" w:color="auto"/>
              <w:bottom w:val="single" w:sz="4" w:space="0" w:color="auto"/>
              <w:right w:val="single" w:sz="4" w:space="0" w:color="auto"/>
            </w:tcBorders>
          </w:tcPr>
          <w:p w:rsidR="00565457" w:rsidRPr="006036B3" w:rsidRDefault="00565457" w:rsidP="008325C0">
            <w:pPr>
              <w:pStyle w:val="Default"/>
              <w:rPr>
                <w:rFonts w:ascii="Arial" w:hAnsi="Arial" w:cs="Arial"/>
                <w:sz w:val="20"/>
                <w:szCs w:val="20"/>
              </w:rPr>
            </w:pPr>
            <w:r w:rsidRPr="006036B3">
              <w:rPr>
                <w:rFonts w:ascii="Arial" w:hAnsi="Arial" w:cs="Arial"/>
                <w:sz w:val="20"/>
                <w:szCs w:val="20"/>
              </w:rPr>
              <w:t>VR Counselor</w:t>
            </w:r>
          </w:p>
        </w:tc>
        <w:tc>
          <w:tcPr>
            <w:tcW w:w="2511" w:type="dxa"/>
            <w:gridSpan w:val="2"/>
            <w:tcBorders>
              <w:top w:val="single" w:sz="4" w:space="0" w:color="auto"/>
              <w:left w:val="single" w:sz="4" w:space="0" w:color="auto"/>
              <w:bottom w:val="single" w:sz="4" w:space="0" w:color="auto"/>
              <w:right w:val="single" w:sz="4" w:space="0" w:color="auto"/>
            </w:tcBorders>
          </w:tcPr>
          <w:p w:rsidR="00565457" w:rsidRPr="006036B3" w:rsidRDefault="00565457" w:rsidP="008325C0">
            <w:pPr>
              <w:pStyle w:val="Default"/>
              <w:rPr>
                <w:rFonts w:ascii="Arial" w:hAnsi="Arial" w:cs="Arial"/>
                <w:sz w:val="20"/>
                <w:szCs w:val="20"/>
              </w:rPr>
            </w:pPr>
            <w:r w:rsidRPr="006036B3">
              <w:rPr>
                <w:rFonts w:ascii="Arial" w:hAnsi="Arial" w:cs="Arial"/>
                <w:sz w:val="20"/>
                <w:szCs w:val="20"/>
              </w:rPr>
              <w:t xml:space="preserve">VR Counselor will visit with Director of VR about scheduling this presentation and contact PHR on a date/time to present. </w:t>
            </w:r>
          </w:p>
        </w:tc>
        <w:tc>
          <w:tcPr>
            <w:tcW w:w="2899" w:type="dxa"/>
            <w:tcBorders>
              <w:top w:val="single" w:sz="4" w:space="0" w:color="auto"/>
              <w:left w:val="single" w:sz="4" w:space="0" w:color="auto"/>
              <w:bottom w:val="single" w:sz="4" w:space="0" w:color="auto"/>
              <w:right w:val="single" w:sz="4" w:space="0" w:color="auto"/>
            </w:tcBorders>
          </w:tcPr>
          <w:p w:rsidR="00565457" w:rsidRPr="006036B3" w:rsidRDefault="00565457" w:rsidP="008325C0">
            <w:pPr>
              <w:pStyle w:val="Default"/>
              <w:rPr>
                <w:rFonts w:ascii="Arial" w:hAnsi="Arial" w:cs="Arial"/>
                <w:sz w:val="20"/>
                <w:szCs w:val="20"/>
              </w:rPr>
            </w:pPr>
          </w:p>
        </w:tc>
      </w:tr>
      <w:tr w:rsidR="00565457" w:rsidRPr="006036B3" w:rsidTr="008325C0">
        <w:trPr>
          <w:trHeight w:val="1446"/>
        </w:trPr>
        <w:tc>
          <w:tcPr>
            <w:tcW w:w="3041" w:type="dxa"/>
            <w:tcBorders>
              <w:top w:val="single" w:sz="4" w:space="0" w:color="auto"/>
              <w:left w:val="single" w:sz="4" w:space="0" w:color="auto"/>
              <w:bottom w:val="single" w:sz="4" w:space="0" w:color="auto"/>
              <w:right w:val="single" w:sz="4" w:space="0" w:color="auto"/>
            </w:tcBorders>
          </w:tcPr>
          <w:p w:rsidR="00565457" w:rsidRPr="006036B3" w:rsidRDefault="00565457" w:rsidP="008325C0">
            <w:pPr>
              <w:pStyle w:val="Default"/>
              <w:rPr>
                <w:rFonts w:ascii="Arial" w:hAnsi="Arial" w:cs="Arial"/>
                <w:sz w:val="20"/>
                <w:szCs w:val="20"/>
              </w:rPr>
            </w:pPr>
            <w:r w:rsidRPr="006036B3">
              <w:rPr>
                <w:rFonts w:ascii="Arial" w:hAnsi="Arial" w:cs="Arial"/>
                <w:sz w:val="20"/>
                <w:szCs w:val="20"/>
              </w:rPr>
              <w:t>DLR Em</w:t>
            </w:r>
            <w:r w:rsidR="006036B3">
              <w:rPr>
                <w:rFonts w:ascii="Arial" w:hAnsi="Arial" w:cs="Arial"/>
                <w:sz w:val="20"/>
                <w:szCs w:val="20"/>
              </w:rPr>
              <w:t xml:space="preserve">ployment Specialist will follow </w:t>
            </w:r>
            <w:r w:rsidRPr="006036B3">
              <w:rPr>
                <w:rFonts w:ascii="Arial" w:hAnsi="Arial" w:cs="Arial"/>
                <w:sz w:val="20"/>
                <w:szCs w:val="20"/>
              </w:rPr>
              <w:t xml:space="preserve">up with PHR on the NCRC information she sent for consideration of an employee getting their NCRC at a level identified for a PCT, being hired, with the understanding of GED completion in an appropriate timeframe. </w:t>
            </w:r>
          </w:p>
        </w:tc>
        <w:tc>
          <w:tcPr>
            <w:tcW w:w="2311" w:type="dxa"/>
            <w:gridSpan w:val="2"/>
            <w:tcBorders>
              <w:top w:val="single" w:sz="4" w:space="0" w:color="auto"/>
              <w:left w:val="single" w:sz="4" w:space="0" w:color="auto"/>
              <w:bottom w:val="single" w:sz="4" w:space="0" w:color="auto"/>
              <w:right w:val="single" w:sz="4" w:space="0" w:color="auto"/>
            </w:tcBorders>
          </w:tcPr>
          <w:p w:rsidR="00565457" w:rsidRPr="006036B3" w:rsidRDefault="00565457" w:rsidP="008325C0">
            <w:pPr>
              <w:pStyle w:val="Default"/>
              <w:rPr>
                <w:rFonts w:ascii="Arial" w:hAnsi="Arial" w:cs="Arial"/>
                <w:sz w:val="20"/>
                <w:szCs w:val="20"/>
              </w:rPr>
            </w:pPr>
            <w:r w:rsidRPr="006036B3">
              <w:rPr>
                <w:rFonts w:ascii="Arial" w:hAnsi="Arial" w:cs="Arial"/>
                <w:sz w:val="20"/>
                <w:szCs w:val="20"/>
              </w:rPr>
              <w:t>DLR Employment Specialist</w:t>
            </w:r>
          </w:p>
        </w:tc>
        <w:tc>
          <w:tcPr>
            <w:tcW w:w="2502" w:type="dxa"/>
            <w:tcBorders>
              <w:top w:val="single" w:sz="4" w:space="0" w:color="auto"/>
              <w:left w:val="single" w:sz="4" w:space="0" w:color="auto"/>
              <w:bottom w:val="single" w:sz="4" w:space="0" w:color="auto"/>
              <w:right w:val="single" w:sz="4" w:space="0" w:color="auto"/>
            </w:tcBorders>
          </w:tcPr>
          <w:p w:rsidR="00565457" w:rsidRPr="006036B3" w:rsidRDefault="006036B3" w:rsidP="008325C0">
            <w:pPr>
              <w:pStyle w:val="Default"/>
              <w:rPr>
                <w:rFonts w:ascii="Arial" w:hAnsi="Arial" w:cs="Arial"/>
                <w:sz w:val="20"/>
                <w:szCs w:val="20"/>
              </w:rPr>
            </w:pPr>
            <w:r>
              <w:rPr>
                <w:rFonts w:ascii="Arial" w:hAnsi="Arial" w:cs="Arial"/>
                <w:sz w:val="20"/>
                <w:szCs w:val="20"/>
              </w:rPr>
              <w:t>Mid-</w:t>
            </w:r>
            <w:r w:rsidR="00565457" w:rsidRPr="006036B3">
              <w:rPr>
                <w:rFonts w:ascii="Arial" w:hAnsi="Arial" w:cs="Arial"/>
                <w:sz w:val="20"/>
                <w:szCs w:val="20"/>
              </w:rPr>
              <w:t xml:space="preserve">December </w:t>
            </w:r>
          </w:p>
        </w:tc>
        <w:tc>
          <w:tcPr>
            <w:tcW w:w="2899" w:type="dxa"/>
            <w:tcBorders>
              <w:top w:val="single" w:sz="4" w:space="0" w:color="auto"/>
              <w:left w:val="single" w:sz="4" w:space="0" w:color="auto"/>
              <w:bottom w:val="single" w:sz="4" w:space="0" w:color="auto"/>
              <w:right w:val="single" w:sz="4" w:space="0" w:color="auto"/>
            </w:tcBorders>
          </w:tcPr>
          <w:p w:rsidR="00565457" w:rsidRPr="006036B3" w:rsidRDefault="00565457" w:rsidP="008325C0">
            <w:pPr>
              <w:pStyle w:val="Default"/>
              <w:rPr>
                <w:rFonts w:ascii="Arial" w:hAnsi="Arial" w:cs="Arial"/>
                <w:sz w:val="20"/>
                <w:szCs w:val="20"/>
              </w:rPr>
            </w:pPr>
            <w:r w:rsidRPr="006036B3">
              <w:rPr>
                <w:rFonts w:ascii="Arial" w:hAnsi="Arial" w:cs="Arial"/>
                <w:sz w:val="20"/>
                <w:szCs w:val="20"/>
              </w:rPr>
              <w:t>DLR Employment Specialist will wait to hear from PHR and if she has not by mid-December, she will contact her again.</w:t>
            </w:r>
          </w:p>
        </w:tc>
      </w:tr>
      <w:tr w:rsidR="00565457" w:rsidRPr="006036B3" w:rsidTr="008325C0">
        <w:trPr>
          <w:trHeight w:val="185"/>
        </w:trPr>
        <w:tc>
          <w:tcPr>
            <w:tcW w:w="3041" w:type="dxa"/>
            <w:tcBorders>
              <w:top w:val="single" w:sz="4" w:space="0" w:color="auto"/>
              <w:left w:val="single" w:sz="4" w:space="0" w:color="auto"/>
              <w:bottom w:val="single" w:sz="4" w:space="0" w:color="auto"/>
              <w:right w:val="single" w:sz="4" w:space="0" w:color="auto"/>
            </w:tcBorders>
          </w:tcPr>
          <w:p w:rsidR="00565457" w:rsidRPr="006036B3" w:rsidRDefault="00565457" w:rsidP="008325C0">
            <w:pPr>
              <w:pStyle w:val="Default"/>
              <w:rPr>
                <w:rFonts w:ascii="Arial" w:hAnsi="Arial" w:cs="Arial"/>
                <w:sz w:val="20"/>
                <w:szCs w:val="20"/>
              </w:rPr>
            </w:pPr>
            <w:r w:rsidRPr="006036B3">
              <w:rPr>
                <w:rFonts w:ascii="Arial" w:hAnsi="Arial" w:cs="Arial"/>
                <w:sz w:val="20"/>
                <w:szCs w:val="20"/>
              </w:rPr>
              <w:t xml:space="preserve">Tech Institute/Community College Associate Dean of Advancement will visit with PHR more about the hybrid CNA program to see if this is training that we can partner on to fill this need. </w:t>
            </w:r>
          </w:p>
        </w:tc>
        <w:tc>
          <w:tcPr>
            <w:tcW w:w="2302" w:type="dxa"/>
            <w:tcBorders>
              <w:top w:val="single" w:sz="4" w:space="0" w:color="auto"/>
              <w:left w:val="single" w:sz="4" w:space="0" w:color="auto"/>
              <w:bottom w:val="single" w:sz="4" w:space="0" w:color="auto"/>
              <w:right w:val="single" w:sz="4" w:space="0" w:color="auto"/>
            </w:tcBorders>
          </w:tcPr>
          <w:p w:rsidR="00565457" w:rsidRPr="006036B3" w:rsidRDefault="00565457" w:rsidP="008325C0">
            <w:pPr>
              <w:pStyle w:val="Default"/>
              <w:rPr>
                <w:rFonts w:ascii="Arial" w:hAnsi="Arial" w:cs="Arial"/>
                <w:sz w:val="20"/>
                <w:szCs w:val="20"/>
              </w:rPr>
            </w:pPr>
            <w:r w:rsidRPr="006036B3">
              <w:rPr>
                <w:rFonts w:ascii="Arial" w:hAnsi="Arial" w:cs="Arial"/>
                <w:sz w:val="20"/>
                <w:szCs w:val="20"/>
              </w:rPr>
              <w:t>Tech Institute/Community College Associate Dean of Advancement</w:t>
            </w:r>
          </w:p>
        </w:tc>
        <w:tc>
          <w:tcPr>
            <w:tcW w:w="2511" w:type="dxa"/>
            <w:gridSpan w:val="2"/>
            <w:tcBorders>
              <w:top w:val="single" w:sz="4" w:space="0" w:color="auto"/>
              <w:left w:val="single" w:sz="4" w:space="0" w:color="auto"/>
              <w:bottom w:val="single" w:sz="4" w:space="0" w:color="auto"/>
              <w:right w:val="single" w:sz="4" w:space="0" w:color="auto"/>
            </w:tcBorders>
          </w:tcPr>
          <w:p w:rsidR="00565457" w:rsidRPr="006036B3" w:rsidRDefault="00565457" w:rsidP="006036B3">
            <w:pPr>
              <w:pStyle w:val="Default"/>
              <w:rPr>
                <w:rFonts w:ascii="Arial" w:hAnsi="Arial" w:cs="Arial"/>
                <w:sz w:val="20"/>
                <w:szCs w:val="20"/>
              </w:rPr>
            </w:pPr>
            <w:r w:rsidRPr="006036B3">
              <w:rPr>
                <w:rFonts w:ascii="Arial" w:hAnsi="Arial" w:cs="Arial"/>
                <w:sz w:val="20"/>
                <w:szCs w:val="20"/>
              </w:rPr>
              <w:t xml:space="preserve">Tech Institute/Community College Associate Dean of Advancement  will contact PHR to visit specifically about this </w:t>
            </w:r>
            <w:r w:rsidR="006036B3">
              <w:rPr>
                <w:rFonts w:ascii="Arial" w:hAnsi="Arial" w:cs="Arial"/>
                <w:sz w:val="20"/>
                <w:szCs w:val="20"/>
              </w:rPr>
              <w:t>T</w:t>
            </w:r>
            <w:r w:rsidRPr="006036B3">
              <w:rPr>
                <w:rFonts w:ascii="Arial" w:hAnsi="Arial" w:cs="Arial"/>
                <w:sz w:val="20"/>
                <w:szCs w:val="20"/>
              </w:rPr>
              <w:t>raining by mid-December.</w:t>
            </w:r>
          </w:p>
        </w:tc>
        <w:tc>
          <w:tcPr>
            <w:tcW w:w="2899" w:type="dxa"/>
            <w:tcBorders>
              <w:top w:val="single" w:sz="4" w:space="0" w:color="auto"/>
              <w:left w:val="single" w:sz="4" w:space="0" w:color="auto"/>
              <w:bottom w:val="single" w:sz="4" w:space="0" w:color="auto"/>
              <w:right w:val="single" w:sz="4" w:space="0" w:color="auto"/>
            </w:tcBorders>
          </w:tcPr>
          <w:p w:rsidR="00565457" w:rsidRPr="006036B3" w:rsidRDefault="00565457" w:rsidP="008325C0">
            <w:pPr>
              <w:pStyle w:val="Default"/>
              <w:rPr>
                <w:rFonts w:ascii="Arial" w:hAnsi="Arial" w:cs="Arial"/>
                <w:sz w:val="20"/>
                <w:szCs w:val="20"/>
              </w:rPr>
            </w:pPr>
          </w:p>
        </w:tc>
      </w:tr>
    </w:tbl>
    <w:p w:rsidR="00565457" w:rsidRPr="006036B3" w:rsidRDefault="00565457" w:rsidP="00565457">
      <w:pPr>
        <w:pStyle w:val="Default"/>
        <w:rPr>
          <w:rFonts w:ascii="Arial" w:hAnsi="Arial" w:cs="Arial"/>
          <w:sz w:val="20"/>
          <w:szCs w:val="20"/>
        </w:rPr>
        <w:sectPr w:rsidR="00565457" w:rsidRPr="006036B3" w:rsidSect="00A777CB">
          <w:footerReference w:type="default" r:id="rId45"/>
          <w:footerReference w:type="first" r:id="rId46"/>
          <w:pgSz w:w="12240" w:h="15840" w:code="1"/>
          <w:pgMar w:top="1152" w:right="1152" w:bottom="1152" w:left="1152" w:header="720" w:footer="720" w:gutter="0"/>
          <w:pgNumType w:start="33"/>
          <w:cols w:space="720"/>
          <w:titlePg/>
          <w:docGrid w:linePitch="299"/>
        </w:sectPr>
      </w:pPr>
    </w:p>
    <w:p w:rsidR="00565457" w:rsidRDefault="00565457" w:rsidP="00565457">
      <w:pPr>
        <w:pStyle w:val="Default"/>
        <w:tabs>
          <w:tab w:val="left" w:pos="-450"/>
        </w:tabs>
        <w:ind w:left="-450"/>
        <w:rPr>
          <w:rFonts w:ascii="Arial" w:hAnsi="Arial" w:cs="Arial"/>
          <w:sz w:val="20"/>
          <w:szCs w:val="20"/>
        </w:rPr>
      </w:pPr>
      <w:r w:rsidRPr="006036B3">
        <w:rPr>
          <w:rFonts w:ascii="Arial" w:hAnsi="Arial" w:cs="Arial"/>
          <w:sz w:val="20"/>
          <w:szCs w:val="20"/>
        </w:rPr>
        <w:lastRenderedPageBreak/>
        <w:t xml:space="preserve">2. Market educational opportunities in the RC area for Registered Nurses and beyond. </w:t>
      </w:r>
    </w:p>
    <w:p w:rsidR="006036B3" w:rsidRPr="006036B3" w:rsidRDefault="006036B3" w:rsidP="00565457">
      <w:pPr>
        <w:pStyle w:val="Default"/>
        <w:tabs>
          <w:tab w:val="left" w:pos="-450"/>
        </w:tabs>
        <w:ind w:left="-450"/>
        <w:rPr>
          <w:rFonts w:ascii="Arial" w:hAnsi="Arial" w:cs="Arial"/>
          <w:sz w:val="20"/>
          <w:szCs w:val="20"/>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2129"/>
        <w:gridCol w:w="23"/>
        <w:gridCol w:w="2385"/>
        <w:gridCol w:w="22"/>
        <w:gridCol w:w="3077"/>
      </w:tblGrid>
      <w:tr w:rsidR="00565457" w:rsidRPr="006036B3" w:rsidTr="008325C0">
        <w:trPr>
          <w:trHeight w:val="94"/>
        </w:trPr>
        <w:tc>
          <w:tcPr>
            <w:tcW w:w="3074" w:type="dxa"/>
          </w:tcPr>
          <w:p w:rsidR="00565457" w:rsidRPr="006036B3" w:rsidRDefault="00565457" w:rsidP="008325C0">
            <w:pPr>
              <w:pStyle w:val="Default"/>
              <w:jc w:val="center"/>
              <w:rPr>
                <w:rFonts w:ascii="Arial" w:hAnsi="Arial" w:cs="Arial"/>
                <w:sz w:val="20"/>
                <w:szCs w:val="20"/>
              </w:rPr>
            </w:pPr>
            <w:r w:rsidRPr="006036B3">
              <w:rPr>
                <w:rFonts w:ascii="Arial" w:hAnsi="Arial" w:cs="Arial"/>
                <w:b/>
                <w:bCs/>
                <w:sz w:val="20"/>
                <w:szCs w:val="20"/>
              </w:rPr>
              <w:t>Action Step</w:t>
            </w:r>
          </w:p>
        </w:tc>
        <w:tc>
          <w:tcPr>
            <w:tcW w:w="2129" w:type="dxa"/>
          </w:tcPr>
          <w:p w:rsidR="00565457" w:rsidRPr="006036B3" w:rsidRDefault="006036B3" w:rsidP="008325C0">
            <w:pPr>
              <w:pStyle w:val="Default"/>
              <w:jc w:val="center"/>
              <w:rPr>
                <w:rFonts w:ascii="Arial" w:hAnsi="Arial" w:cs="Arial"/>
                <w:sz w:val="20"/>
                <w:szCs w:val="20"/>
              </w:rPr>
            </w:pPr>
            <w:r>
              <w:rPr>
                <w:rFonts w:ascii="Arial" w:hAnsi="Arial" w:cs="Arial"/>
                <w:b/>
                <w:bCs/>
                <w:sz w:val="20"/>
                <w:szCs w:val="20"/>
              </w:rPr>
              <w:t xml:space="preserve">Who Will Follow </w:t>
            </w:r>
            <w:r w:rsidR="00565457" w:rsidRPr="006036B3">
              <w:rPr>
                <w:rFonts w:ascii="Arial" w:hAnsi="Arial" w:cs="Arial"/>
                <w:b/>
                <w:bCs/>
                <w:sz w:val="20"/>
                <w:szCs w:val="20"/>
              </w:rPr>
              <w:t>Up</w:t>
            </w:r>
          </w:p>
        </w:tc>
        <w:tc>
          <w:tcPr>
            <w:tcW w:w="2430" w:type="dxa"/>
            <w:gridSpan w:val="3"/>
          </w:tcPr>
          <w:p w:rsidR="00565457" w:rsidRPr="006036B3" w:rsidRDefault="00565457" w:rsidP="008325C0">
            <w:pPr>
              <w:pStyle w:val="Default"/>
              <w:jc w:val="center"/>
              <w:rPr>
                <w:rFonts w:ascii="Arial" w:hAnsi="Arial" w:cs="Arial"/>
                <w:sz w:val="20"/>
                <w:szCs w:val="20"/>
              </w:rPr>
            </w:pPr>
            <w:r w:rsidRPr="006036B3">
              <w:rPr>
                <w:rFonts w:ascii="Arial" w:hAnsi="Arial" w:cs="Arial"/>
                <w:b/>
                <w:bCs/>
                <w:sz w:val="20"/>
                <w:szCs w:val="20"/>
              </w:rPr>
              <w:t>Timeline</w:t>
            </w:r>
          </w:p>
        </w:tc>
        <w:tc>
          <w:tcPr>
            <w:tcW w:w="3077" w:type="dxa"/>
          </w:tcPr>
          <w:p w:rsidR="00565457" w:rsidRPr="006036B3" w:rsidRDefault="00565457" w:rsidP="008325C0">
            <w:pPr>
              <w:pStyle w:val="Default"/>
              <w:jc w:val="center"/>
              <w:rPr>
                <w:rFonts w:ascii="Arial" w:hAnsi="Arial" w:cs="Arial"/>
                <w:sz w:val="20"/>
                <w:szCs w:val="20"/>
              </w:rPr>
            </w:pPr>
            <w:r w:rsidRPr="006036B3">
              <w:rPr>
                <w:rFonts w:ascii="Arial" w:hAnsi="Arial" w:cs="Arial"/>
                <w:b/>
                <w:bCs/>
                <w:sz w:val="20"/>
                <w:szCs w:val="20"/>
              </w:rPr>
              <w:t>Comments</w:t>
            </w:r>
          </w:p>
        </w:tc>
      </w:tr>
      <w:tr w:rsidR="00565457" w:rsidRPr="006036B3" w:rsidTr="008325C0">
        <w:trPr>
          <w:trHeight w:val="2772"/>
        </w:trPr>
        <w:tc>
          <w:tcPr>
            <w:tcW w:w="3074" w:type="dxa"/>
          </w:tcPr>
          <w:p w:rsidR="00565457" w:rsidRPr="006036B3" w:rsidRDefault="00565457" w:rsidP="008325C0">
            <w:pPr>
              <w:pStyle w:val="Default"/>
              <w:rPr>
                <w:rFonts w:ascii="Arial" w:hAnsi="Arial" w:cs="Arial"/>
                <w:sz w:val="20"/>
                <w:szCs w:val="20"/>
              </w:rPr>
            </w:pPr>
            <w:r w:rsidRPr="006036B3">
              <w:rPr>
                <w:rFonts w:ascii="Arial" w:hAnsi="Arial" w:cs="Arial"/>
                <w:sz w:val="20"/>
                <w:szCs w:val="20"/>
              </w:rPr>
              <w:t>The DEI</w:t>
            </w:r>
            <w:r w:rsidRPr="006036B3">
              <w:rPr>
                <w:rStyle w:val="FootnoteReference"/>
                <w:rFonts w:ascii="Arial" w:hAnsi="Arial" w:cs="Arial"/>
                <w:sz w:val="20"/>
                <w:szCs w:val="20"/>
              </w:rPr>
              <w:footnoteReference w:id="5"/>
            </w:r>
            <w:r w:rsidRPr="006036B3">
              <w:rPr>
                <w:rFonts w:ascii="Arial" w:hAnsi="Arial" w:cs="Arial"/>
                <w:sz w:val="20"/>
                <w:szCs w:val="20"/>
              </w:rPr>
              <w:t xml:space="preserve"> staff will develop a career pathway illustration on how to earn a RN and beyond in the Rapid City area beginning with a high school diploma or GED. This will feature all of the credential earning areas leading to an RN and beyond. It will be a simple illustration so students of all ages can follow it. It will include where one can go in SD and specifically the Hills area to earn these credentials. </w:t>
            </w:r>
          </w:p>
        </w:tc>
        <w:tc>
          <w:tcPr>
            <w:tcW w:w="2129" w:type="dxa"/>
          </w:tcPr>
          <w:p w:rsidR="00565457" w:rsidRPr="006036B3" w:rsidRDefault="00565457" w:rsidP="008325C0">
            <w:pPr>
              <w:pStyle w:val="Default"/>
              <w:rPr>
                <w:rFonts w:ascii="Arial" w:hAnsi="Arial" w:cs="Arial"/>
                <w:sz w:val="20"/>
                <w:szCs w:val="20"/>
              </w:rPr>
            </w:pPr>
            <w:r w:rsidRPr="006036B3">
              <w:rPr>
                <w:rFonts w:ascii="Arial" w:hAnsi="Arial" w:cs="Arial"/>
                <w:sz w:val="20"/>
                <w:szCs w:val="20"/>
              </w:rPr>
              <w:t>CLC Services Coordinator</w:t>
            </w:r>
          </w:p>
        </w:tc>
        <w:tc>
          <w:tcPr>
            <w:tcW w:w="2430" w:type="dxa"/>
            <w:gridSpan w:val="3"/>
          </w:tcPr>
          <w:p w:rsidR="00565457" w:rsidRPr="006036B3" w:rsidRDefault="00565457" w:rsidP="008325C0">
            <w:pPr>
              <w:pStyle w:val="Default"/>
              <w:rPr>
                <w:rFonts w:ascii="Arial" w:hAnsi="Arial" w:cs="Arial"/>
                <w:sz w:val="20"/>
                <w:szCs w:val="20"/>
              </w:rPr>
            </w:pPr>
            <w:r w:rsidRPr="006036B3">
              <w:rPr>
                <w:rFonts w:ascii="Arial" w:hAnsi="Arial" w:cs="Arial"/>
                <w:sz w:val="20"/>
                <w:szCs w:val="20"/>
              </w:rPr>
              <w:t xml:space="preserve">January 2016 </w:t>
            </w:r>
          </w:p>
        </w:tc>
        <w:tc>
          <w:tcPr>
            <w:tcW w:w="3077" w:type="dxa"/>
          </w:tcPr>
          <w:p w:rsidR="00565457" w:rsidRPr="006036B3" w:rsidRDefault="00565457" w:rsidP="008325C0">
            <w:pPr>
              <w:pStyle w:val="Default"/>
              <w:rPr>
                <w:rFonts w:ascii="Arial" w:hAnsi="Arial" w:cs="Arial"/>
                <w:sz w:val="20"/>
                <w:szCs w:val="20"/>
              </w:rPr>
            </w:pPr>
            <w:r w:rsidRPr="006036B3">
              <w:rPr>
                <w:rFonts w:ascii="Arial" w:hAnsi="Arial" w:cs="Arial"/>
                <w:sz w:val="20"/>
                <w:szCs w:val="20"/>
              </w:rPr>
              <w:t xml:space="preserve">Develop a draft and then run it by PHR for input from her team. The illustration could be used at all levels &amp; within all agencies and organization (i.e. middle school, high school, CLC-Adult Ed, DLR, VR, Tech Institute/Community College). </w:t>
            </w:r>
          </w:p>
          <w:p w:rsidR="00565457" w:rsidRPr="006036B3" w:rsidRDefault="00565457" w:rsidP="008325C0">
            <w:pPr>
              <w:pStyle w:val="Default"/>
              <w:rPr>
                <w:rFonts w:ascii="Arial" w:hAnsi="Arial" w:cs="Arial"/>
                <w:sz w:val="20"/>
                <w:szCs w:val="20"/>
              </w:rPr>
            </w:pPr>
            <w:r w:rsidRPr="006036B3">
              <w:rPr>
                <w:rFonts w:ascii="Arial" w:hAnsi="Arial" w:cs="Arial"/>
                <w:sz w:val="20"/>
                <w:szCs w:val="20"/>
              </w:rPr>
              <w:t xml:space="preserve">Add information on suggested classes to take in high school. </w:t>
            </w:r>
          </w:p>
          <w:p w:rsidR="00565457" w:rsidRPr="006036B3" w:rsidRDefault="00565457" w:rsidP="008325C0">
            <w:pPr>
              <w:pStyle w:val="Default"/>
              <w:rPr>
                <w:rFonts w:ascii="Arial" w:hAnsi="Arial" w:cs="Arial"/>
                <w:sz w:val="20"/>
                <w:szCs w:val="20"/>
              </w:rPr>
            </w:pPr>
            <w:r w:rsidRPr="006036B3">
              <w:rPr>
                <w:rFonts w:ascii="Arial" w:hAnsi="Arial" w:cs="Arial"/>
                <w:sz w:val="20"/>
                <w:szCs w:val="20"/>
              </w:rPr>
              <w:t xml:space="preserve">Use SD DOH’s Health Occupations for Today and Tomorrow (HOTT) website as a resource. </w:t>
            </w:r>
          </w:p>
        </w:tc>
      </w:tr>
      <w:tr w:rsidR="00565457" w:rsidRPr="006036B3" w:rsidTr="008325C0">
        <w:trPr>
          <w:trHeight w:val="908"/>
        </w:trPr>
        <w:tc>
          <w:tcPr>
            <w:tcW w:w="3074" w:type="dxa"/>
          </w:tcPr>
          <w:p w:rsidR="00565457" w:rsidRPr="006036B3" w:rsidRDefault="00565457" w:rsidP="008325C0">
            <w:pPr>
              <w:pStyle w:val="Default"/>
              <w:rPr>
                <w:rFonts w:ascii="Arial" w:hAnsi="Arial" w:cs="Arial"/>
                <w:sz w:val="20"/>
                <w:szCs w:val="20"/>
              </w:rPr>
            </w:pPr>
            <w:r w:rsidRPr="006036B3">
              <w:rPr>
                <w:rFonts w:ascii="Arial" w:hAnsi="Arial" w:cs="Arial"/>
                <w:sz w:val="20"/>
                <w:szCs w:val="20"/>
              </w:rPr>
              <w:t xml:space="preserve">Tech Institute/Community College Associate Dean of Advancement will work with Laura on specific needs and opportunities for LPN graduates and will work with LPN graduates as needed. In addition, Tech Institute/Community College Associate Dean of Advancement will make sure Universal is invited to the spring Career Fair at Tech Institute/Community College on Feb. 10. </w:t>
            </w:r>
          </w:p>
        </w:tc>
        <w:tc>
          <w:tcPr>
            <w:tcW w:w="2152" w:type="dxa"/>
            <w:gridSpan w:val="2"/>
          </w:tcPr>
          <w:p w:rsidR="00565457" w:rsidRPr="006036B3" w:rsidRDefault="00565457" w:rsidP="008325C0">
            <w:pPr>
              <w:pStyle w:val="Default"/>
              <w:rPr>
                <w:rFonts w:ascii="Arial" w:hAnsi="Arial" w:cs="Arial"/>
                <w:sz w:val="20"/>
                <w:szCs w:val="20"/>
              </w:rPr>
            </w:pPr>
            <w:r w:rsidRPr="006036B3">
              <w:rPr>
                <w:rFonts w:ascii="Arial" w:hAnsi="Arial" w:cs="Arial"/>
                <w:sz w:val="20"/>
                <w:szCs w:val="20"/>
              </w:rPr>
              <w:t>Tech Institute/Community College Associate Dean of Advancement</w:t>
            </w:r>
          </w:p>
          <w:p w:rsidR="00565457" w:rsidRPr="006036B3" w:rsidRDefault="00565457" w:rsidP="008325C0">
            <w:pPr>
              <w:rPr>
                <w:rFonts w:ascii="Arial" w:hAnsi="Arial" w:cs="Arial"/>
              </w:rPr>
            </w:pPr>
          </w:p>
          <w:p w:rsidR="00565457" w:rsidRPr="006036B3" w:rsidRDefault="00565457" w:rsidP="008325C0">
            <w:pPr>
              <w:rPr>
                <w:rFonts w:ascii="Arial" w:hAnsi="Arial" w:cs="Arial"/>
              </w:rPr>
            </w:pPr>
          </w:p>
          <w:p w:rsidR="00565457" w:rsidRPr="006036B3" w:rsidRDefault="00565457" w:rsidP="008325C0">
            <w:pPr>
              <w:rPr>
                <w:rFonts w:ascii="Arial" w:hAnsi="Arial" w:cs="Arial"/>
              </w:rPr>
            </w:pPr>
          </w:p>
          <w:p w:rsidR="00565457" w:rsidRPr="006036B3" w:rsidRDefault="00565457" w:rsidP="008325C0">
            <w:pPr>
              <w:rPr>
                <w:rFonts w:ascii="Arial" w:hAnsi="Arial" w:cs="Arial"/>
              </w:rPr>
            </w:pPr>
          </w:p>
          <w:p w:rsidR="00565457" w:rsidRPr="006036B3" w:rsidRDefault="00565457" w:rsidP="008325C0">
            <w:pPr>
              <w:ind w:firstLine="720"/>
              <w:rPr>
                <w:rFonts w:ascii="Arial" w:hAnsi="Arial" w:cs="Arial"/>
              </w:rPr>
            </w:pPr>
          </w:p>
        </w:tc>
        <w:tc>
          <w:tcPr>
            <w:tcW w:w="2385" w:type="dxa"/>
          </w:tcPr>
          <w:p w:rsidR="00565457" w:rsidRPr="006036B3" w:rsidRDefault="00565457" w:rsidP="008325C0">
            <w:pPr>
              <w:pStyle w:val="Default"/>
              <w:rPr>
                <w:rFonts w:ascii="Arial" w:hAnsi="Arial" w:cs="Arial"/>
                <w:sz w:val="20"/>
                <w:szCs w:val="20"/>
              </w:rPr>
            </w:pPr>
            <w:r w:rsidRPr="006036B3">
              <w:rPr>
                <w:rFonts w:ascii="Arial" w:hAnsi="Arial" w:cs="Arial"/>
                <w:sz w:val="20"/>
                <w:szCs w:val="20"/>
              </w:rPr>
              <w:t xml:space="preserve">Tech Institute/Community College Associate Dean of Advancement will visit with PHR about this by mid-December, and create a plan for spring. </w:t>
            </w:r>
          </w:p>
        </w:tc>
        <w:tc>
          <w:tcPr>
            <w:tcW w:w="3099" w:type="dxa"/>
            <w:gridSpan w:val="2"/>
          </w:tcPr>
          <w:p w:rsidR="00565457" w:rsidRPr="006036B3" w:rsidRDefault="00565457" w:rsidP="008325C0">
            <w:pPr>
              <w:pStyle w:val="Default"/>
              <w:rPr>
                <w:rFonts w:ascii="Arial" w:hAnsi="Arial" w:cs="Arial"/>
                <w:sz w:val="20"/>
                <w:szCs w:val="20"/>
              </w:rPr>
            </w:pPr>
          </w:p>
        </w:tc>
      </w:tr>
    </w:tbl>
    <w:p w:rsidR="00565457" w:rsidRPr="006036B3" w:rsidRDefault="00565457" w:rsidP="00565457">
      <w:pPr>
        <w:rPr>
          <w:rFonts w:ascii="Arial" w:hAnsi="Arial" w:cs="Arial"/>
        </w:rPr>
      </w:pPr>
    </w:p>
    <w:p w:rsidR="00565457" w:rsidRPr="006036B3" w:rsidRDefault="00565457" w:rsidP="00565457">
      <w:pPr>
        <w:rPr>
          <w:rFonts w:ascii="Arial" w:hAnsi="Arial" w:cs="Arial"/>
        </w:rPr>
      </w:pPr>
    </w:p>
    <w:p w:rsidR="00565457" w:rsidRDefault="00565457" w:rsidP="00565457">
      <w:pPr>
        <w:pStyle w:val="Default"/>
        <w:ind w:left="-540"/>
        <w:rPr>
          <w:rFonts w:ascii="Arial" w:hAnsi="Arial" w:cs="Arial"/>
          <w:sz w:val="20"/>
          <w:szCs w:val="20"/>
        </w:rPr>
      </w:pPr>
      <w:r w:rsidRPr="006036B3">
        <w:rPr>
          <w:rFonts w:ascii="Arial" w:hAnsi="Arial" w:cs="Arial"/>
          <w:sz w:val="20"/>
          <w:szCs w:val="20"/>
        </w:rPr>
        <w:t>3. Research possibilities of offering a Respiratory Therapist Program at Tech Institute/Community College</w:t>
      </w:r>
      <w:r w:rsidR="006036B3">
        <w:rPr>
          <w:rFonts w:ascii="Arial" w:hAnsi="Arial" w:cs="Arial"/>
          <w:sz w:val="20"/>
          <w:szCs w:val="20"/>
        </w:rPr>
        <w:t>.</w:t>
      </w:r>
    </w:p>
    <w:p w:rsidR="006036B3" w:rsidRPr="006036B3" w:rsidRDefault="006036B3" w:rsidP="00565457">
      <w:pPr>
        <w:pStyle w:val="Default"/>
        <w:ind w:left="-540"/>
        <w:rPr>
          <w:rFonts w:ascii="Arial" w:hAnsi="Arial" w:cs="Arial"/>
        </w:rPr>
      </w:pPr>
    </w:p>
    <w:tbl>
      <w:tblPr>
        <w:tblpPr w:leftFromText="180" w:rightFromText="180" w:vertAnchor="text" w:horzAnchor="margin" w:tblpX="-396" w:tblpY="15"/>
        <w:tblW w:w="10782" w:type="dxa"/>
        <w:tblBorders>
          <w:top w:val="nil"/>
          <w:left w:val="nil"/>
          <w:bottom w:val="nil"/>
          <w:right w:val="nil"/>
        </w:tblBorders>
        <w:tblLayout w:type="fixed"/>
        <w:tblLook w:val="0000" w:firstRow="0" w:lastRow="0" w:firstColumn="0" w:lastColumn="0" w:noHBand="0" w:noVBand="0"/>
      </w:tblPr>
      <w:tblGrid>
        <w:gridCol w:w="3133"/>
        <w:gridCol w:w="2156"/>
        <w:gridCol w:w="2399"/>
        <w:gridCol w:w="3094"/>
      </w:tblGrid>
      <w:tr w:rsidR="00565457" w:rsidRPr="006036B3" w:rsidTr="008325C0">
        <w:trPr>
          <w:trHeight w:val="104"/>
        </w:trPr>
        <w:tc>
          <w:tcPr>
            <w:tcW w:w="3133" w:type="dxa"/>
            <w:tcBorders>
              <w:top w:val="single" w:sz="4" w:space="0" w:color="auto"/>
              <w:left w:val="single" w:sz="4" w:space="0" w:color="auto"/>
              <w:bottom w:val="single" w:sz="4" w:space="0" w:color="auto"/>
              <w:right w:val="single" w:sz="4" w:space="0" w:color="auto"/>
            </w:tcBorders>
          </w:tcPr>
          <w:p w:rsidR="00565457" w:rsidRPr="006036B3" w:rsidRDefault="00565457" w:rsidP="008325C0">
            <w:pPr>
              <w:pStyle w:val="Default"/>
              <w:jc w:val="center"/>
              <w:rPr>
                <w:rFonts w:ascii="Arial" w:hAnsi="Arial" w:cs="Arial"/>
                <w:sz w:val="20"/>
                <w:szCs w:val="20"/>
              </w:rPr>
            </w:pPr>
            <w:r w:rsidRPr="006036B3">
              <w:rPr>
                <w:rFonts w:ascii="Arial" w:hAnsi="Arial" w:cs="Arial"/>
                <w:b/>
                <w:bCs/>
                <w:sz w:val="20"/>
                <w:szCs w:val="20"/>
              </w:rPr>
              <w:t>Action Step</w:t>
            </w:r>
          </w:p>
        </w:tc>
        <w:tc>
          <w:tcPr>
            <w:tcW w:w="2156" w:type="dxa"/>
            <w:tcBorders>
              <w:top w:val="single" w:sz="4" w:space="0" w:color="auto"/>
              <w:left w:val="single" w:sz="4" w:space="0" w:color="auto"/>
              <w:bottom w:val="single" w:sz="4" w:space="0" w:color="auto"/>
              <w:right w:val="single" w:sz="4" w:space="0" w:color="auto"/>
            </w:tcBorders>
          </w:tcPr>
          <w:p w:rsidR="00565457" w:rsidRPr="006036B3" w:rsidRDefault="006036B3" w:rsidP="008325C0">
            <w:pPr>
              <w:pStyle w:val="Default"/>
              <w:jc w:val="center"/>
              <w:rPr>
                <w:rFonts w:ascii="Arial" w:hAnsi="Arial" w:cs="Arial"/>
                <w:sz w:val="20"/>
                <w:szCs w:val="20"/>
              </w:rPr>
            </w:pPr>
            <w:r>
              <w:rPr>
                <w:rFonts w:ascii="Arial" w:hAnsi="Arial" w:cs="Arial"/>
                <w:b/>
                <w:bCs/>
                <w:sz w:val="20"/>
                <w:szCs w:val="20"/>
              </w:rPr>
              <w:t xml:space="preserve">Who Will Follow </w:t>
            </w:r>
            <w:r w:rsidR="00565457" w:rsidRPr="006036B3">
              <w:rPr>
                <w:rFonts w:ascii="Arial" w:hAnsi="Arial" w:cs="Arial"/>
                <w:b/>
                <w:bCs/>
                <w:sz w:val="20"/>
                <w:szCs w:val="20"/>
              </w:rPr>
              <w:t>Up</w:t>
            </w:r>
          </w:p>
        </w:tc>
        <w:tc>
          <w:tcPr>
            <w:tcW w:w="2399" w:type="dxa"/>
            <w:tcBorders>
              <w:top w:val="single" w:sz="4" w:space="0" w:color="auto"/>
              <w:left w:val="single" w:sz="4" w:space="0" w:color="auto"/>
              <w:bottom w:val="single" w:sz="4" w:space="0" w:color="auto"/>
              <w:right w:val="single" w:sz="4" w:space="0" w:color="auto"/>
            </w:tcBorders>
          </w:tcPr>
          <w:p w:rsidR="00565457" w:rsidRPr="006036B3" w:rsidRDefault="00565457" w:rsidP="008325C0">
            <w:pPr>
              <w:pStyle w:val="Default"/>
              <w:jc w:val="center"/>
              <w:rPr>
                <w:rFonts w:ascii="Arial" w:hAnsi="Arial" w:cs="Arial"/>
                <w:sz w:val="20"/>
                <w:szCs w:val="20"/>
              </w:rPr>
            </w:pPr>
            <w:r w:rsidRPr="006036B3">
              <w:rPr>
                <w:rFonts w:ascii="Arial" w:hAnsi="Arial" w:cs="Arial"/>
                <w:b/>
                <w:bCs/>
                <w:sz w:val="20"/>
                <w:szCs w:val="20"/>
              </w:rPr>
              <w:t>Timeline</w:t>
            </w:r>
          </w:p>
        </w:tc>
        <w:tc>
          <w:tcPr>
            <w:tcW w:w="3094" w:type="dxa"/>
            <w:tcBorders>
              <w:top w:val="single" w:sz="4" w:space="0" w:color="auto"/>
              <w:left w:val="single" w:sz="4" w:space="0" w:color="auto"/>
              <w:bottom w:val="single" w:sz="4" w:space="0" w:color="auto"/>
              <w:right w:val="single" w:sz="4" w:space="0" w:color="auto"/>
            </w:tcBorders>
          </w:tcPr>
          <w:p w:rsidR="00565457" w:rsidRPr="006036B3" w:rsidRDefault="00565457" w:rsidP="008325C0">
            <w:pPr>
              <w:pStyle w:val="Default"/>
              <w:jc w:val="center"/>
              <w:rPr>
                <w:rFonts w:ascii="Arial" w:hAnsi="Arial" w:cs="Arial"/>
                <w:sz w:val="20"/>
                <w:szCs w:val="20"/>
              </w:rPr>
            </w:pPr>
            <w:r w:rsidRPr="006036B3">
              <w:rPr>
                <w:rFonts w:ascii="Arial" w:hAnsi="Arial" w:cs="Arial"/>
                <w:b/>
                <w:bCs/>
                <w:sz w:val="20"/>
                <w:szCs w:val="20"/>
              </w:rPr>
              <w:t>Comments</w:t>
            </w:r>
          </w:p>
        </w:tc>
      </w:tr>
      <w:tr w:rsidR="00565457" w:rsidRPr="006036B3" w:rsidTr="008325C0">
        <w:trPr>
          <w:trHeight w:val="1264"/>
        </w:trPr>
        <w:tc>
          <w:tcPr>
            <w:tcW w:w="3133" w:type="dxa"/>
            <w:tcBorders>
              <w:top w:val="single" w:sz="4" w:space="0" w:color="auto"/>
              <w:left w:val="single" w:sz="4" w:space="0" w:color="auto"/>
              <w:bottom w:val="single" w:sz="4" w:space="0" w:color="auto"/>
              <w:right w:val="single" w:sz="4" w:space="0" w:color="auto"/>
            </w:tcBorders>
          </w:tcPr>
          <w:p w:rsidR="00565457" w:rsidRPr="006036B3" w:rsidRDefault="00565457" w:rsidP="008325C0">
            <w:pPr>
              <w:pStyle w:val="Default"/>
              <w:rPr>
                <w:rFonts w:ascii="Arial" w:hAnsi="Arial" w:cs="Arial"/>
                <w:sz w:val="20"/>
                <w:szCs w:val="20"/>
              </w:rPr>
            </w:pPr>
            <w:r w:rsidRPr="006036B3">
              <w:rPr>
                <w:rFonts w:ascii="Arial" w:hAnsi="Arial" w:cs="Arial"/>
                <w:sz w:val="20"/>
                <w:szCs w:val="20"/>
              </w:rPr>
              <w:t xml:space="preserve">Tech Institute/ Community College Associate Dean of Advancement will visit with Tech Institute/Community College administration about the possibility of an A.A.S. in Respiratory Therapy. </w:t>
            </w:r>
          </w:p>
        </w:tc>
        <w:tc>
          <w:tcPr>
            <w:tcW w:w="2156" w:type="dxa"/>
            <w:tcBorders>
              <w:top w:val="single" w:sz="4" w:space="0" w:color="auto"/>
              <w:left w:val="single" w:sz="4" w:space="0" w:color="auto"/>
              <w:bottom w:val="single" w:sz="4" w:space="0" w:color="auto"/>
              <w:right w:val="single" w:sz="4" w:space="0" w:color="auto"/>
            </w:tcBorders>
          </w:tcPr>
          <w:p w:rsidR="00565457" w:rsidRPr="006036B3" w:rsidRDefault="00565457" w:rsidP="008325C0">
            <w:pPr>
              <w:pStyle w:val="Default"/>
              <w:rPr>
                <w:rFonts w:ascii="Arial" w:hAnsi="Arial" w:cs="Arial"/>
                <w:sz w:val="20"/>
                <w:szCs w:val="20"/>
              </w:rPr>
            </w:pPr>
            <w:r w:rsidRPr="006036B3">
              <w:rPr>
                <w:rFonts w:ascii="Arial" w:hAnsi="Arial" w:cs="Arial"/>
                <w:sz w:val="20"/>
                <w:szCs w:val="20"/>
              </w:rPr>
              <w:t>Tech Institute/Community College Associate Dean of Advancement</w:t>
            </w:r>
          </w:p>
        </w:tc>
        <w:tc>
          <w:tcPr>
            <w:tcW w:w="2399" w:type="dxa"/>
            <w:tcBorders>
              <w:top w:val="single" w:sz="4" w:space="0" w:color="auto"/>
              <w:left w:val="single" w:sz="4" w:space="0" w:color="auto"/>
              <w:bottom w:val="single" w:sz="4" w:space="0" w:color="auto"/>
              <w:right w:val="single" w:sz="4" w:space="0" w:color="auto"/>
            </w:tcBorders>
          </w:tcPr>
          <w:p w:rsidR="00565457" w:rsidRPr="006036B3" w:rsidRDefault="00565457" w:rsidP="008325C0">
            <w:pPr>
              <w:pStyle w:val="Default"/>
              <w:rPr>
                <w:rFonts w:ascii="Arial" w:hAnsi="Arial" w:cs="Arial"/>
                <w:sz w:val="20"/>
                <w:szCs w:val="20"/>
              </w:rPr>
            </w:pPr>
            <w:r w:rsidRPr="006036B3">
              <w:rPr>
                <w:rFonts w:ascii="Arial" w:hAnsi="Arial" w:cs="Arial"/>
                <w:sz w:val="20"/>
                <w:szCs w:val="20"/>
              </w:rPr>
              <w:t xml:space="preserve">Early December </w:t>
            </w:r>
          </w:p>
        </w:tc>
        <w:tc>
          <w:tcPr>
            <w:tcW w:w="3094" w:type="dxa"/>
            <w:tcBorders>
              <w:top w:val="single" w:sz="4" w:space="0" w:color="auto"/>
              <w:left w:val="single" w:sz="4" w:space="0" w:color="auto"/>
              <w:bottom w:val="single" w:sz="4" w:space="0" w:color="auto"/>
              <w:right w:val="single" w:sz="4" w:space="0" w:color="auto"/>
            </w:tcBorders>
          </w:tcPr>
          <w:p w:rsidR="00565457" w:rsidRPr="006036B3" w:rsidRDefault="00565457" w:rsidP="008325C0">
            <w:pPr>
              <w:pStyle w:val="Default"/>
              <w:rPr>
                <w:rFonts w:ascii="Arial" w:hAnsi="Arial" w:cs="Arial"/>
                <w:sz w:val="20"/>
                <w:szCs w:val="20"/>
              </w:rPr>
            </w:pPr>
            <w:r w:rsidRPr="006036B3">
              <w:rPr>
                <w:rFonts w:ascii="Arial" w:hAnsi="Arial" w:cs="Arial"/>
                <w:sz w:val="20"/>
                <w:szCs w:val="20"/>
              </w:rPr>
              <w:t xml:space="preserve">The process to start a new program typically takes up to two years, but as a first step, Tech Institute/Community College Associate Dean of Advancement will see if this has been explored before/if it is something Tech Institute/Community College is interested in. </w:t>
            </w:r>
          </w:p>
        </w:tc>
      </w:tr>
    </w:tbl>
    <w:p w:rsidR="00EE0DF5" w:rsidRPr="006036B3" w:rsidRDefault="00EE0DF5" w:rsidP="00565457">
      <w:pPr>
        <w:rPr>
          <w:rFonts w:ascii="Arial" w:hAnsi="Arial" w:cs="Arial"/>
        </w:rPr>
      </w:pPr>
      <w:bookmarkStart w:id="0" w:name="_GoBack"/>
      <w:bookmarkEnd w:id="0"/>
    </w:p>
    <w:p w:rsidR="00EE0DF5" w:rsidRPr="006036B3" w:rsidRDefault="00EE0DF5" w:rsidP="00EE0DF5">
      <w:pPr>
        <w:rPr>
          <w:rFonts w:ascii="Arial" w:hAnsi="Arial" w:cs="Arial"/>
        </w:rPr>
      </w:pPr>
    </w:p>
    <w:p w:rsidR="00EE0DF5" w:rsidRPr="006036B3" w:rsidRDefault="00EE0DF5" w:rsidP="00EE0DF5">
      <w:pPr>
        <w:rPr>
          <w:rFonts w:ascii="Arial" w:hAnsi="Arial" w:cs="Arial"/>
        </w:rPr>
      </w:pPr>
    </w:p>
    <w:p w:rsidR="000A14FF" w:rsidRPr="006036B3" w:rsidRDefault="000A14FF" w:rsidP="00EE0DF5">
      <w:pPr>
        <w:rPr>
          <w:rFonts w:ascii="Arial" w:hAnsi="Arial" w:cs="Arial"/>
        </w:rPr>
      </w:pPr>
    </w:p>
    <w:sectPr w:rsidR="000A14FF" w:rsidRPr="006036B3">
      <w:footerReference w:type="firs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528" w:rsidRDefault="007E2528" w:rsidP="00565457">
      <w:r>
        <w:separator/>
      </w:r>
    </w:p>
  </w:endnote>
  <w:endnote w:type="continuationSeparator" w:id="0">
    <w:p w:rsidR="007E2528" w:rsidRDefault="007E2528" w:rsidP="0056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57" w:rsidRDefault="00565457" w:rsidP="00787B5A">
    <w:pPr>
      <w:pStyle w:val="Footer"/>
      <w:pBdr>
        <w:top w:val="single" w:sz="4" w:space="1" w:color="D9D9D9"/>
      </w:pBdr>
      <w:jc w:val="right"/>
    </w:pPr>
    <w:r>
      <w:t xml:space="preserve">27| </w:t>
    </w:r>
    <w:r w:rsidRPr="00787B5A">
      <w:rPr>
        <w:color w:val="808080"/>
        <w:spacing w:val="60"/>
      </w:rPr>
      <w:t>Page</w:t>
    </w:r>
  </w:p>
  <w:p w:rsidR="00565457" w:rsidRDefault="00565457" w:rsidP="005F5802">
    <w:pPr>
      <w:pStyle w:val="Footer"/>
      <w:tabs>
        <w:tab w:val="clear" w:pos="4680"/>
        <w:tab w:val="left" w:pos="9360"/>
      </w:tabs>
    </w:pPr>
    <w:r>
      <w:tab/>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57" w:rsidRDefault="00565457" w:rsidP="005F5802">
    <w:pPr>
      <w:pStyle w:val="Footer"/>
      <w:tabs>
        <w:tab w:val="clear" w:pos="4680"/>
        <w:tab w:val="left" w:pos="9360"/>
      </w:tabs>
    </w:pPr>
    <w:r>
      <w:tab/>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57" w:rsidRDefault="00565457">
    <w:pPr>
      <w:pStyle w:val="Foote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57" w:rsidRDefault="00565457" w:rsidP="005F5802">
    <w:pPr>
      <w:pStyle w:val="Footer"/>
      <w:tabs>
        <w:tab w:val="clear" w:pos="4680"/>
        <w:tab w:val="left" w:pos="9360"/>
      </w:tabs>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57" w:rsidRDefault="00565457">
    <w:pPr>
      <w:pStyle w:val="Foote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57" w:rsidRPr="00565457" w:rsidRDefault="00565457" w:rsidP="005654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57" w:rsidRDefault="0056545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57" w:rsidRDefault="00565457" w:rsidP="00565457">
    <w:pPr>
      <w:pStyle w:val="Footer"/>
      <w:pBdr>
        <w:top w:val="single" w:sz="4" w:space="1" w:color="D9D9D9"/>
      </w:pBdr>
      <w:jc w:val="center"/>
    </w:pPr>
  </w:p>
  <w:p w:rsidR="00565457" w:rsidRDefault="00565457" w:rsidP="005F5802">
    <w:pPr>
      <w:pStyle w:val="Footer"/>
      <w:tabs>
        <w:tab w:val="clear" w:pos="4680"/>
        <w:tab w:val="left" w:pos="9360"/>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57" w:rsidRDefault="00565457">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57" w:rsidRDefault="00565457">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57" w:rsidRDefault="00565457">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57" w:rsidRDefault="00565457">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57" w:rsidRDefault="00565457" w:rsidP="005F5802">
    <w:pPr>
      <w:pStyle w:val="Footer"/>
      <w:tabs>
        <w:tab w:val="clear" w:pos="4680"/>
        <w:tab w:val="left" w:pos="9360"/>
      </w:tabs>
    </w:pPr>
    <w:r>
      <w:tab/>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57" w:rsidRDefault="005654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528" w:rsidRDefault="007E2528" w:rsidP="00565457">
      <w:r>
        <w:separator/>
      </w:r>
    </w:p>
  </w:footnote>
  <w:footnote w:type="continuationSeparator" w:id="0">
    <w:p w:rsidR="007E2528" w:rsidRDefault="007E2528" w:rsidP="00565457">
      <w:r>
        <w:continuationSeparator/>
      </w:r>
    </w:p>
  </w:footnote>
  <w:footnote w:id="1">
    <w:p w:rsidR="00565457" w:rsidRDefault="00565457" w:rsidP="00565457">
      <w:pPr>
        <w:pStyle w:val="FootnoteText"/>
        <w:ind w:left="-900" w:firstLine="900"/>
      </w:pPr>
      <w:r>
        <w:rPr>
          <w:rStyle w:val="FootnoteReference"/>
        </w:rPr>
        <w:footnoteRef/>
      </w:r>
      <w:r>
        <w:t xml:space="preserve"> Department of Labor and Regulation </w:t>
      </w:r>
    </w:p>
  </w:footnote>
  <w:footnote w:id="2">
    <w:p w:rsidR="00565457" w:rsidRDefault="00565457" w:rsidP="00565457">
      <w:pPr>
        <w:pStyle w:val="FootnoteText"/>
      </w:pPr>
      <w:r>
        <w:rPr>
          <w:rStyle w:val="FootnoteReference"/>
        </w:rPr>
        <w:footnoteRef/>
      </w:r>
      <w:r>
        <w:t xml:space="preserve"> Vocational Rehabilitation</w:t>
      </w:r>
    </w:p>
  </w:footnote>
  <w:footnote w:id="3">
    <w:p w:rsidR="00565457" w:rsidRDefault="00565457" w:rsidP="00565457">
      <w:pPr>
        <w:pStyle w:val="FootnoteText"/>
      </w:pPr>
      <w:r>
        <w:rPr>
          <w:rStyle w:val="FootnoteReference"/>
        </w:rPr>
        <w:footnoteRef/>
      </w:r>
      <w:r>
        <w:t xml:space="preserve"> Career Learning Center</w:t>
      </w:r>
    </w:p>
  </w:footnote>
  <w:footnote w:id="4">
    <w:p w:rsidR="00565457" w:rsidRDefault="00565457" w:rsidP="00565457">
      <w:pPr>
        <w:pStyle w:val="FootnoteText"/>
        <w:tabs>
          <w:tab w:val="left" w:pos="180"/>
        </w:tabs>
        <w:ind w:left="90" w:hanging="90"/>
      </w:pPr>
      <w:r>
        <w:rPr>
          <w:rStyle w:val="FootnoteReference"/>
        </w:rPr>
        <w:footnoteRef/>
      </w:r>
      <w:r>
        <w:t xml:space="preserve"> Workforce Diversity Network (A team of business and human resource individuals that serve as a link between employers and individuals with disabilities who have the desire and qualifications to work)</w:t>
      </w:r>
    </w:p>
  </w:footnote>
  <w:footnote w:id="5">
    <w:p w:rsidR="00565457" w:rsidRDefault="00565457" w:rsidP="00565457">
      <w:pPr>
        <w:pStyle w:val="FootnoteText"/>
      </w:pPr>
      <w:r>
        <w:rPr>
          <w:rStyle w:val="FootnoteReference"/>
        </w:rPr>
        <w:footnoteRef/>
      </w:r>
      <w:r>
        <w:t xml:space="preserve"> Disability Employment Initiative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57" w:rsidRDefault="00565457" w:rsidP="005F5802">
    <w:pPr>
      <w:pStyle w:val="Header"/>
      <w:jc w:val="righ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57" w:rsidRDefault="007E25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182807" o:spid="_x0000_s2055" type="#_x0000_t136" style="position:absolute;margin-left:0;margin-top:0;width:466.95pt;height:233.45pt;rotation:315;z-index:-25165107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57" w:rsidRDefault="007E25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182805" o:spid="_x0000_s2053" type="#_x0000_t136" style="position:absolute;margin-left:0;margin-top:0;width:466.95pt;height:233.4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57" w:rsidRDefault="007E25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182809" o:spid="_x0000_s2056" type="#_x0000_t136" style="position:absolute;margin-left:0;margin-top:0;width:466.95pt;height:233.45pt;rotation:315;z-index:-25165004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57" w:rsidRDefault="00565457">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57" w:rsidRDefault="005654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57" w:rsidRDefault="0056545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57" w:rsidRDefault="007E25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182800" o:spid="_x0000_s2049" type="#_x0000_t136" style="position:absolute;margin-left:0;margin-top:0;width:466.95pt;height:233.4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57" w:rsidRDefault="007E25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182801" o:spid="_x0000_s2050" type="#_x0000_t136" style="position:absolute;margin-left:0;margin-top:0;width:466.95pt;height:233.4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57" w:rsidRDefault="007E25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182808" o:spid="_x0000_s2057" type="#_x0000_t136" style="position:absolute;margin-left:144.85pt;margin-top:139.8pt;width:466.95pt;height:233.45pt;rotation:315;z-index:-251649024;mso-position-horizontal-relative:margin;mso-position-vertical-relative:margin" o:allowincell="f" fillcolor="silver" stroked="f">
          <v:fill opacity=".5"/>
          <v:textpath style="font-family:&quot;Calibri&quot;;font-size:1pt" string="Sample"/>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57" w:rsidRDefault="007E25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182803" o:spid="_x0000_s2051" type="#_x0000_t136" style="position:absolute;margin-left:0;margin-top:0;width:466.95pt;height:233.4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57" w:rsidRDefault="007E25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182804" o:spid="_x0000_s2052" type="#_x0000_t136" style="position:absolute;margin-left:0;margin-top:0;width:466.95pt;height:233.45pt;rotation:315;z-index:-25165414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57" w:rsidRDefault="00565457">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57" w:rsidRDefault="007E25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182806" o:spid="_x0000_s2054" type="#_x0000_t136" style="position:absolute;margin-left:0;margin-top:0;width:466.95pt;height:233.45pt;rotation:315;z-index:-25165209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01D2E"/>
    <w:multiLevelType w:val="hybridMultilevel"/>
    <w:tmpl w:val="DCC88D56"/>
    <w:lvl w:ilvl="0" w:tplc="973428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8F4F4B"/>
    <w:multiLevelType w:val="hybridMultilevel"/>
    <w:tmpl w:val="CC3E1788"/>
    <w:lvl w:ilvl="0" w:tplc="21983940">
      <w:start w:val="1"/>
      <w:numFmt w:val="decimal"/>
      <w:lvlText w:val="%1."/>
      <w:lvlJc w:val="left"/>
      <w:pPr>
        <w:ind w:left="720" w:hanging="360"/>
      </w:pPr>
      <w:rPr>
        <w:rFonts w:ascii="Arial" w:eastAsia="Times New Roman" w:hAnsi="Arial" w:cs="Arial"/>
        <w:b/>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162E4"/>
    <w:multiLevelType w:val="hybridMultilevel"/>
    <w:tmpl w:val="3674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C7570"/>
    <w:multiLevelType w:val="hybridMultilevel"/>
    <w:tmpl w:val="5058D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57"/>
    <w:rsid w:val="000155F6"/>
    <w:rsid w:val="000A14FF"/>
    <w:rsid w:val="00105B06"/>
    <w:rsid w:val="0025656C"/>
    <w:rsid w:val="002E2173"/>
    <w:rsid w:val="00371CF5"/>
    <w:rsid w:val="003D0F2D"/>
    <w:rsid w:val="00565457"/>
    <w:rsid w:val="006036B3"/>
    <w:rsid w:val="00681D9F"/>
    <w:rsid w:val="0073646A"/>
    <w:rsid w:val="00742AC4"/>
    <w:rsid w:val="007D1880"/>
    <w:rsid w:val="007E2528"/>
    <w:rsid w:val="008F5FC7"/>
    <w:rsid w:val="00A107BA"/>
    <w:rsid w:val="00B1208D"/>
    <w:rsid w:val="00C55AC6"/>
    <w:rsid w:val="00CC7433"/>
    <w:rsid w:val="00E54CBD"/>
    <w:rsid w:val="00EE0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5B6D3F1"/>
  <w15:docId w15:val="{A4853251-F6A8-4EB4-A713-8A830661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457"/>
    <w:rPr>
      <w:rFonts w:ascii="Calibri" w:eastAsia="Calibri" w:hAnsi="Calibri" w:cs="Times New Roman"/>
    </w:rPr>
  </w:style>
  <w:style w:type="paragraph" w:styleId="Heading1">
    <w:name w:val="heading 1"/>
    <w:basedOn w:val="Normal"/>
    <w:next w:val="Normal"/>
    <w:link w:val="Heading1Char"/>
    <w:uiPriority w:val="9"/>
    <w:qFormat/>
    <w:rsid w:val="00CC74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C74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457"/>
    <w:pPr>
      <w:autoSpaceDE w:val="0"/>
      <w:autoSpaceDN w:val="0"/>
      <w:adjustRightInd w:val="0"/>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565457"/>
    <w:pPr>
      <w:ind w:left="720"/>
      <w:contextualSpacing/>
    </w:pPr>
  </w:style>
  <w:style w:type="character" w:styleId="Hyperlink">
    <w:name w:val="Hyperlink"/>
    <w:uiPriority w:val="99"/>
    <w:unhideWhenUsed/>
    <w:rsid w:val="00565457"/>
    <w:rPr>
      <w:color w:val="0000FF"/>
      <w:u w:val="single"/>
    </w:rPr>
  </w:style>
  <w:style w:type="paragraph" w:styleId="Header">
    <w:name w:val="header"/>
    <w:basedOn w:val="Normal"/>
    <w:link w:val="HeaderChar"/>
    <w:uiPriority w:val="99"/>
    <w:unhideWhenUsed/>
    <w:rsid w:val="00565457"/>
    <w:pPr>
      <w:tabs>
        <w:tab w:val="center" w:pos="4680"/>
        <w:tab w:val="right" w:pos="9360"/>
      </w:tabs>
    </w:pPr>
  </w:style>
  <w:style w:type="character" w:customStyle="1" w:styleId="HeaderChar">
    <w:name w:val="Header Char"/>
    <w:basedOn w:val="DefaultParagraphFont"/>
    <w:link w:val="Header"/>
    <w:uiPriority w:val="99"/>
    <w:rsid w:val="00565457"/>
    <w:rPr>
      <w:rFonts w:ascii="Calibri" w:eastAsia="Calibri" w:hAnsi="Calibri" w:cs="Times New Roman"/>
    </w:rPr>
  </w:style>
  <w:style w:type="paragraph" w:styleId="Footer">
    <w:name w:val="footer"/>
    <w:basedOn w:val="Normal"/>
    <w:link w:val="FooterChar"/>
    <w:uiPriority w:val="99"/>
    <w:unhideWhenUsed/>
    <w:rsid w:val="00565457"/>
    <w:pPr>
      <w:tabs>
        <w:tab w:val="center" w:pos="4680"/>
        <w:tab w:val="right" w:pos="9360"/>
      </w:tabs>
    </w:pPr>
  </w:style>
  <w:style w:type="character" w:customStyle="1" w:styleId="FooterChar">
    <w:name w:val="Footer Char"/>
    <w:basedOn w:val="DefaultParagraphFont"/>
    <w:link w:val="Footer"/>
    <w:uiPriority w:val="99"/>
    <w:rsid w:val="00565457"/>
    <w:rPr>
      <w:rFonts w:ascii="Calibri" w:eastAsia="Calibri" w:hAnsi="Calibri" w:cs="Times New Roman"/>
    </w:rPr>
  </w:style>
  <w:style w:type="paragraph" w:styleId="NoSpacing">
    <w:name w:val="No Spacing"/>
    <w:link w:val="NoSpacingChar"/>
    <w:uiPriority w:val="1"/>
    <w:qFormat/>
    <w:rsid w:val="00565457"/>
    <w:rPr>
      <w:rFonts w:ascii="Calibri" w:eastAsia="Times New Roman" w:hAnsi="Calibri" w:cs="Times New Roman"/>
      <w:lang w:eastAsia="ja-JP"/>
    </w:rPr>
  </w:style>
  <w:style w:type="character" w:customStyle="1" w:styleId="NoSpacingChar">
    <w:name w:val="No Spacing Char"/>
    <w:link w:val="NoSpacing"/>
    <w:uiPriority w:val="1"/>
    <w:rsid w:val="00565457"/>
    <w:rPr>
      <w:rFonts w:ascii="Calibri" w:eastAsia="Times New Roman" w:hAnsi="Calibri" w:cs="Times New Roman"/>
      <w:lang w:eastAsia="ja-JP"/>
    </w:rPr>
  </w:style>
  <w:style w:type="paragraph" w:styleId="PlainText">
    <w:name w:val="Plain Text"/>
    <w:basedOn w:val="Normal"/>
    <w:link w:val="PlainTextChar"/>
    <w:uiPriority w:val="99"/>
    <w:unhideWhenUsed/>
    <w:rsid w:val="00565457"/>
    <w:rPr>
      <w:rFonts w:eastAsia="Times New Roman"/>
      <w:szCs w:val="21"/>
    </w:rPr>
  </w:style>
  <w:style w:type="character" w:customStyle="1" w:styleId="PlainTextChar">
    <w:name w:val="Plain Text Char"/>
    <w:basedOn w:val="DefaultParagraphFont"/>
    <w:link w:val="PlainText"/>
    <w:uiPriority w:val="99"/>
    <w:rsid w:val="00565457"/>
    <w:rPr>
      <w:rFonts w:ascii="Calibri" w:eastAsia="Times New Roman" w:hAnsi="Calibri" w:cs="Times New Roman"/>
      <w:szCs w:val="21"/>
    </w:rPr>
  </w:style>
  <w:style w:type="paragraph" w:styleId="FootnoteText">
    <w:name w:val="footnote text"/>
    <w:basedOn w:val="Normal"/>
    <w:link w:val="FootnoteTextChar"/>
    <w:uiPriority w:val="99"/>
    <w:semiHidden/>
    <w:unhideWhenUsed/>
    <w:rsid w:val="00565457"/>
    <w:rPr>
      <w:sz w:val="20"/>
      <w:szCs w:val="20"/>
    </w:rPr>
  </w:style>
  <w:style w:type="character" w:customStyle="1" w:styleId="FootnoteTextChar">
    <w:name w:val="Footnote Text Char"/>
    <w:basedOn w:val="DefaultParagraphFont"/>
    <w:link w:val="FootnoteText"/>
    <w:uiPriority w:val="99"/>
    <w:semiHidden/>
    <w:rsid w:val="00565457"/>
    <w:rPr>
      <w:rFonts w:ascii="Calibri" w:eastAsia="Calibri" w:hAnsi="Calibri" w:cs="Times New Roman"/>
      <w:sz w:val="20"/>
      <w:szCs w:val="20"/>
    </w:rPr>
  </w:style>
  <w:style w:type="character" w:styleId="FootnoteReference">
    <w:name w:val="footnote reference"/>
    <w:uiPriority w:val="99"/>
    <w:semiHidden/>
    <w:unhideWhenUsed/>
    <w:rsid w:val="00565457"/>
    <w:rPr>
      <w:vertAlign w:val="superscript"/>
    </w:rPr>
  </w:style>
  <w:style w:type="paragraph" w:styleId="NormalWeb">
    <w:name w:val="Normal (Web)"/>
    <w:basedOn w:val="Normal"/>
    <w:uiPriority w:val="99"/>
    <w:semiHidden/>
    <w:unhideWhenUsed/>
    <w:rsid w:val="00C55AC6"/>
    <w:pPr>
      <w:spacing w:before="100" w:beforeAutospacing="1" w:after="100" w:afterAutospacing="1"/>
    </w:pPr>
    <w:rPr>
      <w:rFonts w:ascii="Times New Roman" w:eastAsiaTheme="minorEastAsia" w:hAnsi="Times New Roman"/>
      <w:sz w:val="24"/>
      <w:szCs w:val="24"/>
    </w:rPr>
  </w:style>
  <w:style w:type="character" w:customStyle="1" w:styleId="Heading1Char">
    <w:name w:val="Heading 1 Char"/>
    <w:basedOn w:val="DefaultParagraphFont"/>
    <w:link w:val="Heading1"/>
    <w:uiPriority w:val="9"/>
    <w:rsid w:val="00CC743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C743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236528">
      <w:bodyDiv w:val="1"/>
      <w:marLeft w:val="0"/>
      <w:marRight w:val="0"/>
      <w:marTop w:val="0"/>
      <w:marBottom w:val="0"/>
      <w:divBdr>
        <w:top w:val="none" w:sz="0" w:space="0" w:color="auto"/>
        <w:left w:val="none" w:sz="0" w:space="0" w:color="auto"/>
        <w:bottom w:val="none" w:sz="0" w:space="0" w:color="auto"/>
        <w:right w:val="none" w:sz="0" w:space="0" w:color="auto"/>
      </w:divBdr>
    </w:div>
    <w:div w:id="124480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www.clcbh.org/" TargetMode="External"/><Relationship Id="rId39" Type="http://schemas.openxmlformats.org/officeDocument/2006/relationships/header" Target="header13.xml"/><Relationship Id="rId21" Type="http://schemas.openxmlformats.org/officeDocument/2006/relationships/footer" Target="footer5.xml"/><Relationship Id="rId34" Type="http://schemas.openxmlformats.org/officeDocument/2006/relationships/header" Target="header10.xml"/><Relationship Id="rId42" Type="http://schemas.openxmlformats.org/officeDocument/2006/relationships/footer" Target="footer9.xml"/><Relationship Id="rId47" Type="http://schemas.openxmlformats.org/officeDocument/2006/relationships/footer" Target="foot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eader" Target="header6.xml"/><Relationship Id="rId11" Type="http://schemas.openxmlformats.org/officeDocument/2006/relationships/image" Target="media/image1.jpeg"/><Relationship Id="rId24" Type="http://schemas.openxmlformats.org/officeDocument/2006/relationships/hyperlink" Target="http://dhs.sd.gov/drs/vocrehab/vr.aspx" TargetMode="External"/><Relationship Id="rId32" Type="http://schemas.openxmlformats.org/officeDocument/2006/relationships/footer" Target="footer6.xml"/><Relationship Id="rId37" Type="http://schemas.openxmlformats.org/officeDocument/2006/relationships/image" Target="media/image3.png"/><Relationship Id="rId40" Type="http://schemas.openxmlformats.org/officeDocument/2006/relationships/footer" Target="footer8.xml"/><Relationship Id="rId45"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sdjobs.org" TargetMode="External"/><Relationship Id="rId28" Type="http://schemas.openxmlformats.org/officeDocument/2006/relationships/hyperlink" Target="http://www.wdt.edu/" TargetMode="External"/><Relationship Id="rId36" Type="http://schemas.openxmlformats.org/officeDocument/2006/relationships/footer" Target="footer7.xml"/><Relationship Id="rId49" Type="http://schemas.openxmlformats.org/officeDocument/2006/relationships/theme" Target="theme/theme1.xml"/><Relationship Id="rId10" Type="http://schemas.openxmlformats.org/officeDocument/2006/relationships/hyperlink" Target="mailto:gpluimer@clc.tie.net" TargetMode="External"/><Relationship Id="rId19" Type="http://schemas.openxmlformats.org/officeDocument/2006/relationships/header" Target="header4.xml"/><Relationship Id="rId31" Type="http://schemas.openxmlformats.org/officeDocument/2006/relationships/header" Target="header8.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mailto:Ericka.LeVeque@state.sd.us" TargetMode="Externa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hyperlink" Target="http://www.clcbh.org/content/education.htm" TargetMode="External"/><Relationship Id="rId30" Type="http://schemas.openxmlformats.org/officeDocument/2006/relationships/header" Target="header7.xml"/><Relationship Id="rId35" Type="http://schemas.openxmlformats.org/officeDocument/2006/relationships/header" Target="header11.xml"/><Relationship Id="rId43" Type="http://schemas.openxmlformats.org/officeDocument/2006/relationships/footer" Target="footer10.xml"/><Relationship Id="rId48" Type="http://schemas.openxmlformats.org/officeDocument/2006/relationships/fontTable" Target="fontTable.xml"/><Relationship Id="rId8" Type="http://schemas.openxmlformats.org/officeDocument/2006/relationships/hyperlink" Target="mailto:Doug.keast@wintac.org"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www.wdnbh.org/" TargetMode="External"/><Relationship Id="rId33" Type="http://schemas.openxmlformats.org/officeDocument/2006/relationships/header" Target="header9.xml"/><Relationship Id="rId38" Type="http://schemas.openxmlformats.org/officeDocument/2006/relationships/header" Target="header12.xml"/><Relationship Id="rId46" Type="http://schemas.openxmlformats.org/officeDocument/2006/relationships/footer" Target="footer13.xml"/><Relationship Id="rId20" Type="http://schemas.openxmlformats.org/officeDocument/2006/relationships/header" Target="header5.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04B98-7B51-4126-BDE6-F92C5575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15</Pages>
  <Words>2650</Words>
  <Characters>15108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LeVeque, Ericka</dc:creator>
  <cp:lastModifiedBy>Christa Nieminen</cp:lastModifiedBy>
  <cp:revision>3</cp:revision>
  <dcterms:created xsi:type="dcterms:W3CDTF">2017-03-09T14:51:00Z</dcterms:created>
  <dcterms:modified xsi:type="dcterms:W3CDTF">2017-06-01T18:42:00Z</dcterms:modified>
</cp:coreProperties>
</file>