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pPr w:leftFromText="180" w:rightFromText="180" w:vertAnchor="page" w:horzAnchor="margin" w:tblpY="1404"/>
        <w:tblW w:w="14395" w:type="dxa"/>
        <w:tblLook w:val="04A0" w:firstRow="1" w:lastRow="0" w:firstColumn="1" w:lastColumn="0" w:noHBand="0" w:noVBand="1"/>
        <w:tblCaption w:val="VR Agency Reporting Deadlines"/>
        <w:tblDescription w:val="VR Agency Reporting Deadlines table. Headers include Report Name, Frequency and Reporting Requirements/Details."/>
      </w:tblPr>
      <w:tblGrid>
        <w:gridCol w:w="3145"/>
        <w:gridCol w:w="1710"/>
        <w:gridCol w:w="9540"/>
      </w:tblGrid>
      <w:tr w:rsidR="009727CB" w:rsidTr="007770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9727CB" w:rsidRPr="006D36A9" w:rsidRDefault="00C66762" w:rsidP="009727CB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FD2DDC" wp14:editId="38D5055F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-445966</wp:posOffset>
                      </wp:positionV>
                      <wp:extent cx="9140389" cy="353202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0389" cy="35320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727CB" w:rsidRPr="009727CB" w:rsidRDefault="009727CB" w:rsidP="009727CB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2"/>
                                    </w:rPr>
                                  </w:pPr>
                                  <w:r w:rsidRPr="009727CB">
                                    <w:rPr>
                                      <w:b/>
                                      <w:color w:val="1F4E79" w:themeColor="accent1" w:themeShade="80"/>
                                      <w:sz w:val="32"/>
                                    </w:rPr>
                                    <w:t>Vocational Rehabilitation Agency Reporting Deadlines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1D7A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.65pt;margin-top:-35.1pt;width:719.7pt;height:2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" filled="f" stroked="f" strokeweight=".5pt">
                      <v:textbox>
                        <w:txbxContent>
                          <w:p w:rsidR="009727CB" w:rsidRPr="009727CB" w:rsidRDefault="009727CB" w:rsidP="009727CB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2"/>
                              </w:rPr>
                            </w:pPr>
                            <w:r w:rsidRPr="009727CB">
                              <w:rPr>
                                <w:b/>
                                <w:color w:val="1F4E79" w:themeColor="accent1" w:themeShade="80"/>
                                <w:sz w:val="32"/>
                              </w:rPr>
                              <w:t>Vocational Rehabilitation Agency Reporting Deadlines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27CB" w:rsidRPr="006D36A9">
              <w:rPr>
                <w:sz w:val="24"/>
              </w:rPr>
              <w:t>REPORT NAME</w:t>
            </w:r>
          </w:p>
        </w:tc>
        <w:tc>
          <w:tcPr>
            <w:tcW w:w="1710" w:type="dxa"/>
          </w:tcPr>
          <w:p w:rsidR="009727CB" w:rsidRPr="006D36A9" w:rsidRDefault="009727CB" w:rsidP="009727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6D36A9">
              <w:rPr>
                <w:sz w:val="24"/>
              </w:rPr>
              <w:t>FREQUENCY</w:t>
            </w:r>
          </w:p>
        </w:tc>
        <w:tc>
          <w:tcPr>
            <w:tcW w:w="9540" w:type="dxa"/>
          </w:tcPr>
          <w:p w:rsidR="009727CB" w:rsidRPr="006D36A9" w:rsidRDefault="009727CB" w:rsidP="009727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6D36A9">
              <w:rPr>
                <w:sz w:val="24"/>
              </w:rPr>
              <w:t>REPORTING REQUIREMENTS/DETAILS</w:t>
            </w:r>
          </w:p>
        </w:tc>
      </w:tr>
      <w:tr w:rsidR="009727CB" w:rsidTr="00777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9727CB" w:rsidRPr="006D36A9" w:rsidRDefault="009727CB" w:rsidP="009727CB">
            <w:pPr>
              <w:rPr>
                <w:sz w:val="24"/>
                <w:szCs w:val="20"/>
              </w:rPr>
            </w:pPr>
            <w:r w:rsidRPr="006D36A9">
              <w:rPr>
                <w:sz w:val="24"/>
                <w:szCs w:val="20"/>
              </w:rPr>
              <w:t xml:space="preserve">VR Services </w:t>
            </w:r>
            <w:r>
              <w:rPr>
                <w:sz w:val="24"/>
                <w:szCs w:val="20"/>
              </w:rPr>
              <w:t>Portion of</w:t>
            </w:r>
            <w:r>
              <w:rPr>
                <w:sz w:val="24"/>
                <w:szCs w:val="20"/>
              </w:rPr>
              <w:br/>
            </w:r>
            <w:r w:rsidRPr="006D36A9">
              <w:rPr>
                <w:sz w:val="24"/>
                <w:szCs w:val="20"/>
              </w:rPr>
              <w:t xml:space="preserve">WIOA </w:t>
            </w:r>
            <w:r>
              <w:rPr>
                <w:sz w:val="24"/>
                <w:szCs w:val="20"/>
              </w:rPr>
              <w:t>Unified or</w:t>
            </w:r>
            <w:r>
              <w:rPr>
                <w:sz w:val="24"/>
                <w:szCs w:val="20"/>
              </w:rPr>
              <w:br/>
            </w:r>
            <w:r w:rsidRPr="006D36A9">
              <w:rPr>
                <w:sz w:val="24"/>
                <w:szCs w:val="20"/>
              </w:rPr>
              <w:t xml:space="preserve">Combined State Plan </w:t>
            </w:r>
          </w:p>
        </w:tc>
        <w:tc>
          <w:tcPr>
            <w:tcW w:w="1710" w:type="dxa"/>
          </w:tcPr>
          <w:p w:rsidR="009727CB" w:rsidRPr="00C41DBA" w:rsidRDefault="009727CB" w:rsidP="00972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8"/>
                <w:sz w:val="24"/>
                <w:szCs w:val="20"/>
              </w:rPr>
            </w:pPr>
            <w:r w:rsidRPr="00C41DBA">
              <w:rPr>
                <w:spacing w:val="-8"/>
                <w:sz w:val="24"/>
                <w:szCs w:val="20"/>
              </w:rPr>
              <w:t>4</w:t>
            </w:r>
            <w:r w:rsidR="00C41DBA" w:rsidRPr="00C41DBA">
              <w:rPr>
                <w:spacing w:val="-8"/>
                <w:sz w:val="24"/>
                <w:szCs w:val="20"/>
              </w:rPr>
              <w:t xml:space="preserve">-year cycle </w:t>
            </w:r>
            <w:r w:rsidRPr="00C41DBA">
              <w:rPr>
                <w:spacing w:val="-8"/>
                <w:sz w:val="24"/>
                <w:szCs w:val="20"/>
              </w:rPr>
              <w:t>(PY)</w:t>
            </w:r>
          </w:p>
          <w:p w:rsidR="009727CB" w:rsidRPr="006D36A9" w:rsidRDefault="009727CB" w:rsidP="00972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  <w:r w:rsidRPr="006D36A9">
              <w:rPr>
                <w:sz w:val="24"/>
                <w:szCs w:val="20"/>
              </w:rPr>
              <w:t>(2-year modifications)</w:t>
            </w:r>
          </w:p>
        </w:tc>
        <w:tc>
          <w:tcPr>
            <w:tcW w:w="9540" w:type="dxa"/>
          </w:tcPr>
          <w:p w:rsidR="009727CB" w:rsidRPr="006D36A9" w:rsidRDefault="009727CB" w:rsidP="009727C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  <w:r w:rsidRPr="006D36A9">
              <w:rPr>
                <w:sz w:val="24"/>
                <w:szCs w:val="20"/>
              </w:rPr>
              <w:t xml:space="preserve">Program Year </w:t>
            </w:r>
            <w:r>
              <w:rPr>
                <w:sz w:val="24"/>
                <w:szCs w:val="20"/>
              </w:rPr>
              <w:t xml:space="preserve">(PY) </w:t>
            </w:r>
            <w:r w:rsidRPr="006D36A9">
              <w:rPr>
                <w:sz w:val="24"/>
                <w:szCs w:val="20"/>
              </w:rPr>
              <w:t>2018 modifications were due April 2, 2018</w:t>
            </w:r>
            <w:r w:rsidR="0077708D">
              <w:rPr>
                <w:sz w:val="24"/>
                <w:szCs w:val="20"/>
              </w:rPr>
              <w:t>,</w:t>
            </w:r>
            <w:r w:rsidRPr="006D36A9">
              <w:rPr>
                <w:sz w:val="24"/>
                <w:szCs w:val="20"/>
              </w:rPr>
              <w:t xml:space="preserve"> for implementation beginning on July 1, 2018.</w:t>
            </w:r>
            <w:r>
              <w:rPr>
                <w:sz w:val="24"/>
                <w:szCs w:val="20"/>
              </w:rPr>
              <w:t xml:space="preserve"> </w:t>
            </w:r>
            <w:r w:rsidRPr="006D36A9">
              <w:rPr>
                <w:sz w:val="24"/>
                <w:szCs w:val="20"/>
              </w:rPr>
              <w:t>WIOA Unified and Combined State Plans for Program Years 2020-2023 will likely be due March-Apri</w:t>
            </w:r>
            <w:r>
              <w:rPr>
                <w:sz w:val="24"/>
                <w:szCs w:val="20"/>
              </w:rPr>
              <w:t>l</w:t>
            </w:r>
            <w:r w:rsidRPr="006D36A9">
              <w:rPr>
                <w:sz w:val="24"/>
                <w:szCs w:val="20"/>
              </w:rPr>
              <w:t xml:space="preserve"> 2020 for implementation beginning on July 1, 2020. </w:t>
            </w:r>
            <w:r>
              <w:rPr>
                <w:sz w:val="24"/>
                <w:szCs w:val="20"/>
              </w:rPr>
              <w:t>PY</w:t>
            </w:r>
            <w:r w:rsidRPr="006D36A9">
              <w:rPr>
                <w:sz w:val="24"/>
                <w:szCs w:val="20"/>
              </w:rPr>
              <w:t xml:space="preserve"> 2022 modifications will likely be</w:t>
            </w:r>
            <w:r w:rsidR="006C7460">
              <w:rPr>
                <w:sz w:val="24"/>
                <w:szCs w:val="20"/>
              </w:rPr>
              <w:t xml:space="preserve"> due</w:t>
            </w:r>
            <w:r w:rsidRPr="006D36A9">
              <w:rPr>
                <w:sz w:val="24"/>
                <w:szCs w:val="20"/>
              </w:rPr>
              <w:t xml:space="preserve"> in March-April 2022 for implementation beginning on July 1, 2022. </w:t>
            </w:r>
          </w:p>
        </w:tc>
      </w:tr>
      <w:tr w:rsidR="009727CB" w:rsidTr="0077708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9727CB" w:rsidRPr="006D36A9" w:rsidRDefault="009727CB" w:rsidP="009727CB">
            <w:pPr>
              <w:rPr>
                <w:sz w:val="24"/>
                <w:szCs w:val="20"/>
              </w:rPr>
            </w:pPr>
            <w:r w:rsidRPr="006D36A9">
              <w:rPr>
                <w:sz w:val="24"/>
                <w:szCs w:val="20"/>
              </w:rPr>
              <w:t>WIOA Annual Performance Report (ETA-9169)</w:t>
            </w:r>
          </w:p>
        </w:tc>
        <w:tc>
          <w:tcPr>
            <w:tcW w:w="1710" w:type="dxa"/>
          </w:tcPr>
          <w:p w:rsidR="009727CB" w:rsidRPr="006D36A9" w:rsidRDefault="009727CB" w:rsidP="009727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 w:rsidRPr="006D36A9">
              <w:rPr>
                <w:sz w:val="24"/>
                <w:szCs w:val="20"/>
              </w:rPr>
              <w:t>Annually</w:t>
            </w:r>
            <w:r>
              <w:rPr>
                <w:sz w:val="24"/>
                <w:szCs w:val="20"/>
              </w:rPr>
              <w:t xml:space="preserve"> (</w:t>
            </w:r>
            <w:r w:rsidRPr="006D36A9">
              <w:rPr>
                <w:sz w:val="24"/>
                <w:szCs w:val="20"/>
              </w:rPr>
              <w:t>PY</w:t>
            </w:r>
            <w:r>
              <w:rPr>
                <w:sz w:val="24"/>
                <w:szCs w:val="20"/>
              </w:rPr>
              <w:t>)</w:t>
            </w:r>
          </w:p>
        </w:tc>
        <w:tc>
          <w:tcPr>
            <w:tcW w:w="9540" w:type="dxa"/>
          </w:tcPr>
          <w:p w:rsidR="009727CB" w:rsidRPr="006D36A9" w:rsidRDefault="009727CB" w:rsidP="00972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 w:rsidRPr="006D36A9">
              <w:rPr>
                <w:sz w:val="24"/>
                <w:szCs w:val="20"/>
              </w:rPr>
              <w:t xml:space="preserve">The WIOA core partners Annual Performance Reports are due on October 1 of each year. If October 1 falls on a weekend or holiday, the report will be due on the next business day. </w:t>
            </w:r>
            <w:r>
              <w:rPr>
                <w:sz w:val="24"/>
                <w:szCs w:val="20"/>
              </w:rPr>
              <w:t>Report includes data from July 1-</w:t>
            </w:r>
            <w:r w:rsidR="00C66762">
              <w:rPr>
                <w:sz w:val="24"/>
                <w:szCs w:val="20"/>
              </w:rPr>
              <w:t>June 30 of the current Program Y</w:t>
            </w:r>
            <w:r w:rsidRPr="006D36A9">
              <w:rPr>
                <w:sz w:val="24"/>
                <w:szCs w:val="20"/>
              </w:rPr>
              <w:t xml:space="preserve">ear. </w:t>
            </w:r>
          </w:p>
        </w:tc>
      </w:tr>
      <w:tr w:rsidR="009727CB" w:rsidTr="00777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6C7460" w:rsidRDefault="006C7460" w:rsidP="009727C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Case Service </w:t>
            </w:r>
            <w:r w:rsidR="009727CB" w:rsidRPr="006D36A9">
              <w:rPr>
                <w:sz w:val="24"/>
                <w:szCs w:val="20"/>
              </w:rPr>
              <w:t xml:space="preserve">Report </w:t>
            </w:r>
          </w:p>
          <w:p w:rsidR="009727CB" w:rsidRPr="006D36A9" w:rsidRDefault="009727CB" w:rsidP="009727CB">
            <w:pPr>
              <w:rPr>
                <w:sz w:val="24"/>
                <w:szCs w:val="20"/>
              </w:rPr>
            </w:pPr>
            <w:r w:rsidRPr="006D36A9">
              <w:rPr>
                <w:sz w:val="24"/>
                <w:szCs w:val="20"/>
              </w:rPr>
              <w:t>(RSA-911)</w:t>
            </w:r>
          </w:p>
        </w:tc>
        <w:tc>
          <w:tcPr>
            <w:tcW w:w="1710" w:type="dxa"/>
          </w:tcPr>
          <w:p w:rsidR="009727CB" w:rsidRPr="006D36A9" w:rsidRDefault="009727CB" w:rsidP="00972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Quarterly (</w:t>
            </w:r>
            <w:r w:rsidRPr="006D36A9">
              <w:rPr>
                <w:sz w:val="24"/>
                <w:szCs w:val="20"/>
              </w:rPr>
              <w:t>PY</w:t>
            </w:r>
            <w:r>
              <w:rPr>
                <w:sz w:val="24"/>
                <w:szCs w:val="20"/>
              </w:rPr>
              <w:t>)</w:t>
            </w:r>
          </w:p>
          <w:p w:rsidR="009727CB" w:rsidRPr="006D36A9" w:rsidRDefault="009727CB" w:rsidP="00972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</w:p>
          <w:p w:rsidR="009727CB" w:rsidRPr="006D36A9" w:rsidRDefault="009727CB" w:rsidP="00972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</w:p>
        </w:tc>
        <w:tc>
          <w:tcPr>
            <w:tcW w:w="9540" w:type="dxa"/>
          </w:tcPr>
          <w:p w:rsidR="009727CB" w:rsidRPr="006D36A9" w:rsidRDefault="009727CB" w:rsidP="00972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  <w:r w:rsidRPr="006D36A9">
              <w:rPr>
                <w:sz w:val="24"/>
                <w:szCs w:val="20"/>
              </w:rPr>
              <w:t>Due no later than 45 days after the end of each quarter</w:t>
            </w:r>
            <w:r>
              <w:rPr>
                <w:sz w:val="24"/>
                <w:szCs w:val="20"/>
              </w:rPr>
              <w:t>:</w:t>
            </w:r>
          </w:p>
          <w:p w:rsidR="009727CB" w:rsidRPr="006D36A9" w:rsidRDefault="009727CB" w:rsidP="009727C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July 1-</w:t>
            </w:r>
            <w:r w:rsidRPr="006D36A9">
              <w:rPr>
                <w:sz w:val="24"/>
                <w:szCs w:val="20"/>
              </w:rPr>
              <w:t>September 30</w:t>
            </w:r>
            <w:r>
              <w:rPr>
                <w:sz w:val="24"/>
                <w:szCs w:val="20"/>
              </w:rPr>
              <w:t>;</w:t>
            </w:r>
            <w:r w:rsidRPr="006D36A9">
              <w:rPr>
                <w:sz w:val="24"/>
                <w:szCs w:val="20"/>
              </w:rPr>
              <w:t xml:space="preserve"> Report Due: November 15</w:t>
            </w:r>
          </w:p>
          <w:p w:rsidR="009727CB" w:rsidRPr="006D36A9" w:rsidRDefault="009727CB" w:rsidP="009727C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October 1-</w:t>
            </w:r>
            <w:r w:rsidRPr="006D36A9">
              <w:rPr>
                <w:sz w:val="24"/>
                <w:szCs w:val="20"/>
              </w:rPr>
              <w:t>December 31</w:t>
            </w:r>
            <w:r>
              <w:rPr>
                <w:sz w:val="24"/>
                <w:szCs w:val="20"/>
              </w:rPr>
              <w:t>;</w:t>
            </w:r>
            <w:r w:rsidRPr="006D36A9">
              <w:rPr>
                <w:sz w:val="24"/>
                <w:szCs w:val="20"/>
              </w:rPr>
              <w:t xml:space="preserve"> Report Due: February 15</w:t>
            </w:r>
          </w:p>
          <w:p w:rsidR="009727CB" w:rsidRPr="006D36A9" w:rsidRDefault="009727CB" w:rsidP="009727C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January 1-</w:t>
            </w:r>
            <w:r w:rsidRPr="006D36A9">
              <w:rPr>
                <w:sz w:val="24"/>
                <w:szCs w:val="20"/>
              </w:rPr>
              <w:t>March 31</w:t>
            </w:r>
            <w:r>
              <w:rPr>
                <w:sz w:val="24"/>
                <w:szCs w:val="20"/>
              </w:rPr>
              <w:t>;</w:t>
            </w:r>
            <w:r w:rsidRPr="006D36A9">
              <w:rPr>
                <w:sz w:val="24"/>
                <w:szCs w:val="20"/>
              </w:rPr>
              <w:t xml:space="preserve"> Report Due: May 15</w:t>
            </w:r>
          </w:p>
          <w:p w:rsidR="009727CB" w:rsidRPr="006D36A9" w:rsidRDefault="009727CB" w:rsidP="009727C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April 1-</w:t>
            </w:r>
            <w:r w:rsidRPr="006D36A9">
              <w:rPr>
                <w:sz w:val="24"/>
                <w:szCs w:val="20"/>
              </w:rPr>
              <w:t>June 30</w:t>
            </w:r>
            <w:r>
              <w:rPr>
                <w:sz w:val="24"/>
                <w:szCs w:val="20"/>
              </w:rPr>
              <w:t>;</w:t>
            </w:r>
            <w:r w:rsidRPr="006D36A9">
              <w:rPr>
                <w:sz w:val="24"/>
                <w:szCs w:val="20"/>
              </w:rPr>
              <w:t xml:space="preserve"> Report Due: August 15</w:t>
            </w:r>
          </w:p>
        </w:tc>
      </w:tr>
      <w:tr w:rsidR="009727CB" w:rsidTr="0077708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9727CB" w:rsidRPr="006D36A9" w:rsidRDefault="006C7460" w:rsidP="009727C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Quarterly </w:t>
            </w:r>
            <w:r w:rsidR="009727CB" w:rsidRPr="006D36A9">
              <w:rPr>
                <w:sz w:val="24"/>
                <w:szCs w:val="20"/>
              </w:rPr>
              <w:t>Cumulative Caseload Report (RSA-113)</w:t>
            </w:r>
          </w:p>
        </w:tc>
        <w:tc>
          <w:tcPr>
            <w:tcW w:w="1710" w:type="dxa"/>
          </w:tcPr>
          <w:p w:rsidR="009727CB" w:rsidRPr="006D36A9" w:rsidRDefault="009727CB" w:rsidP="009727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Quarterly</w:t>
            </w:r>
            <w:r w:rsidRPr="006D36A9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(</w:t>
            </w:r>
            <w:r w:rsidRPr="006D36A9">
              <w:rPr>
                <w:sz w:val="24"/>
                <w:szCs w:val="20"/>
              </w:rPr>
              <w:t>FFY</w:t>
            </w:r>
            <w:r>
              <w:rPr>
                <w:sz w:val="24"/>
                <w:szCs w:val="20"/>
              </w:rPr>
              <w:t>)</w:t>
            </w:r>
          </w:p>
        </w:tc>
        <w:tc>
          <w:tcPr>
            <w:tcW w:w="9540" w:type="dxa"/>
          </w:tcPr>
          <w:p w:rsidR="009727CB" w:rsidRPr="006D36A9" w:rsidRDefault="009727CB" w:rsidP="00972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Federal Fiscal Year (</w:t>
            </w:r>
            <w:r w:rsidRPr="006D36A9">
              <w:rPr>
                <w:sz w:val="24"/>
                <w:szCs w:val="20"/>
              </w:rPr>
              <w:t>FFY</w:t>
            </w:r>
            <w:r>
              <w:rPr>
                <w:sz w:val="24"/>
                <w:szCs w:val="20"/>
              </w:rPr>
              <w:t>)</w:t>
            </w:r>
            <w:r w:rsidRPr="006D36A9">
              <w:rPr>
                <w:sz w:val="24"/>
                <w:szCs w:val="20"/>
              </w:rPr>
              <w:t xml:space="preserve"> 2018 4th quarter reports were due at the end o</w:t>
            </w:r>
            <w:r w:rsidR="007576EF">
              <w:rPr>
                <w:sz w:val="24"/>
                <w:szCs w:val="20"/>
              </w:rPr>
              <w:t>f November 2018, which was the last required report</w:t>
            </w:r>
            <w:bookmarkStart w:id="0" w:name="_GoBack"/>
            <w:bookmarkEnd w:id="0"/>
            <w:r w:rsidR="007576EF">
              <w:rPr>
                <w:sz w:val="24"/>
                <w:szCs w:val="20"/>
              </w:rPr>
              <w:t>. RSA has</w:t>
            </w:r>
            <w:r w:rsidRPr="006D36A9">
              <w:rPr>
                <w:sz w:val="24"/>
                <w:szCs w:val="20"/>
              </w:rPr>
              <w:t xml:space="preserve"> discontinue</w:t>
            </w:r>
            <w:r w:rsidR="007576EF">
              <w:rPr>
                <w:sz w:val="24"/>
                <w:szCs w:val="20"/>
              </w:rPr>
              <w:t>d</w:t>
            </w:r>
            <w:r w:rsidRPr="006D36A9">
              <w:rPr>
                <w:sz w:val="24"/>
                <w:szCs w:val="20"/>
              </w:rPr>
              <w:t xml:space="preserve"> the RSA-113</w:t>
            </w:r>
            <w:r>
              <w:rPr>
                <w:sz w:val="24"/>
                <w:szCs w:val="20"/>
              </w:rPr>
              <w:t>.</w:t>
            </w:r>
          </w:p>
        </w:tc>
      </w:tr>
      <w:tr w:rsidR="009727CB" w:rsidTr="00777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9727CB" w:rsidRPr="006D36A9" w:rsidRDefault="00D16C45" w:rsidP="009727C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Annual </w:t>
            </w:r>
            <w:r w:rsidR="009727CB" w:rsidRPr="006D36A9">
              <w:rPr>
                <w:sz w:val="24"/>
                <w:szCs w:val="20"/>
              </w:rPr>
              <w:t>VR Program/Cost Report (RSA-2)</w:t>
            </w:r>
          </w:p>
        </w:tc>
        <w:tc>
          <w:tcPr>
            <w:tcW w:w="1710" w:type="dxa"/>
          </w:tcPr>
          <w:p w:rsidR="009727CB" w:rsidRPr="006D36A9" w:rsidRDefault="009727CB" w:rsidP="00972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  <w:r w:rsidRPr="006D36A9">
              <w:rPr>
                <w:sz w:val="24"/>
                <w:szCs w:val="20"/>
              </w:rPr>
              <w:t>Annually</w:t>
            </w:r>
            <w:r>
              <w:rPr>
                <w:sz w:val="24"/>
                <w:szCs w:val="20"/>
              </w:rPr>
              <w:t xml:space="preserve"> (</w:t>
            </w:r>
            <w:r w:rsidRPr="006D36A9">
              <w:rPr>
                <w:sz w:val="24"/>
                <w:szCs w:val="20"/>
              </w:rPr>
              <w:t>FFY</w:t>
            </w:r>
            <w:r>
              <w:rPr>
                <w:sz w:val="24"/>
                <w:szCs w:val="20"/>
              </w:rPr>
              <w:t>)</w:t>
            </w:r>
          </w:p>
        </w:tc>
        <w:tc>
          <w:tcPr>
            <w:tcW w:w="9540" w:type="dxa"/>
          </w:tcPr>
          <w:p w:rsidR="009727CB" w:rsidRPr="006D36A9" w:rsidRDefault="009727CB" w:rsidP="00972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December 31, </w:t>
            </w:r>
            <w:r w:rsidRPr="006D36A9">
              <w:rPr>
                <w:sz w:val="24"/>
                <w:szCs w:val="20"/>
              </w:rPr>
              <w:t xml:space="preserve">following the close of the </w:t>
            </w:r>
            <w:r>
              <w:rPr>
                <w:sz w:val="24"/>
                <w:szCs w:val="20"/>
              </w:rPr>
              <w:t>FFY</w:t>
            </w:r>
            <w:r w:rsidRPr="006D36A9">
              <w:rPr>
                <w:sz w:val="24"/>
                <w:szCs w:val="20"/>
              </w:rPr>
              <w:t xml:space="preserve"> (October 1-September 30)</w:t>
            </w:r>
          </w:p>
        </w:tc>
      </w:tr>
      <w:tr w:rsidR="009727CB" w:rsidTr="0077708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9727CB" w:rsidRPr="006D36A9" w:rsidRDefault="009727CB" w:rsidP="009727C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Federal Financial Report</w:t>
            </w:r>
            <w:r>
              <w:rPr>
                <w:sz w:val="24"/>
                <w:szCs w:val="20"/>
              </w:rPr>
              <w:br/>
            </w:r>
            <w:r w:rsidRPr="006D36A9">
              <w:rPr>
                <w:sz w:val="24"/>
                <w:szCs w:val="20"/>
              </w:rPr>
              <w:t>(SF-425)</w:t>
            </w:r>
          </w:p>
        </w:tc>
        <w:tc>
          <w:tcPr>
            <w:tcW w:w="1710" w:type="dxa"/>
          </w:tcPr>
          <w:p w:rsidR="009727CB" w:rsidRPr="006D36A9" w:rsidRDefault="00C66762" w:rsidP="009727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Semi-Annual </w:t>
            </w:r>
            <w:r w:rsidR="009727CB">
              <w:rPr>
                <w:sz w:val="24"/>
                <w:szCs w:val="20"/>
              </w:rPr>
              <w:t>(</w:t>
            </w:r>
            <w:r w:rsidR="009727CB" w:rsidRPr="006D36A9">
              <w:rPr>
                <w:sz w:val="24"/>
                <w:szCs w:val="20"/>
              </w:rPr>
              <w:t>FFY</w:t>
            </w:r>
            <w:r w:rsidR="009727CB">
              <w:rPr>
                <w:sz w:val="24"/>
                <w:szCs w:val="20"/>
              </w:rPr>
              <w:t>)</w:t>
            </w:r>
          </w:p>
          <w:p w:rsidR="009727CB" w:rsidRPr="006D36A9" w:rsidRDefault="009727CB" w:rsidP="009727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</w:p>
          <w:p w:rsidR="009727CB" w:rsidRPr="006D36A9" w:rsidRDefault="009727CB" w:rsidP="009727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</w:p>
        </w:tc>
        <w:tc>
          <w:tcPr>
            <w:tcW w:w="9540" w:type="dxa"/>
          </w:tcPr>
          <w:p w:rsidR="009727CB" w:rsidRPr="006D36A9" w:rsidRDefault="009727CB" w:rsidP="00972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 w:rsidRPr="006D36A9">
              <w:rPr>
                <w:sz w:val="24"/>
                <w:szCs w:val="20"/>
              </w:rPr>
              <w:t xml:space="preserve">End dates for each reporting period in a </w:t>
            </w:r>
            <w:r>
              <w:rPr>
                <w:sz w:val="24"/>
                <w:szCs w:val="20"/>
              </w:rPr>
              <w:t>F</w:t>
            </w:r>
            <w:r w:rsidR="00C66762">
              <w:rPr>
                <w:sz w:val="24"/>
                <w:szCs w:val="20"/>
              </w:rPr>
              <w:t xml:space="preserve">ederal </w:t>
            </w:r>
            <w:r>
              <w:rPr>
                <w:sz w:val="24"/>
                <w:szCs w:val="20"/>
              </w:rPr>
              <w:t>F</w:t>
            </w:r>
            <w:r w:rsidR="00C66762">
              <w:rPr>
                <w:sz w:val="24"/>
                <w:szCs w:val="20"/>
              </w:rPr>
              <w:t xml:space="preserve">iscal </w:t>
            </w:r>
            <w:r>
              <w:rPr>
                <w:sz w:val="24"/>
                <w:szCs w:val="20"/>
              </w:rPr>
              <w:t>Y</w:t>
            </w:r>
            <w:r w:rsidR="00C66762">
              <w:rPr>
                <w:sz w:val="24"/>
                <w:szCs w:val="20"/>
              </w:rPr>
              <w:t>ear</w:t>
            </w:r>
            <w:r w:rsidRPr="006D36A9">
              <w:rPr>
                <w:sz w:val="24"/>
                <w:szCs w:val="20"/>
              </w:rPr>
              <w:t xml:space="preserve"> are March 31 and September 30</w:t>
            </w:r>
            <w:r>
              <w:rPr>
                <w:sz w:val="24"/>
                <w:szCs w:val="20"/>
              </w:rPr>
              <w:t>.</w:t>
            </w:r>
            <w:r w:rsidRPr="006D36A9">
              <w:rPr>
                <w:sz w:val="24"/>
                <w:szCs w:val="20"/>
              </w:rPr>
              <w:t xml:space="preserve"> (No later than 45 days after the end of the reporting period</w:t>
            </w:r>
            <w:r>
              <w:rPr>
                <w:sz w:val="24"/>
                <w:szCs w:val="20"/>
              </w:rPr>
              <w:t>.</w:t>
            </w:r>
            <w:r w:rsidRPr="006D36A9">
              <w:rPr>
                <w:sz w:val="24"/>
                <w:szCs w:val="20"/>
              </w:rPr>
              <w:t>)</w:t>
            </w:r>
          </w:p>
          <w:p w:rsidR="009727CB" w:rsidRPr="006D36A9" w:rsidRDefault="009727CB" w:rsidP="009727C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 w:rsidRPr="006D36A9">
              <w:rPr>
                <w:sz w:val="24"/>
                <w:szCs w:val="20"/>
              </w:rPr>
              <w:t>October 1-March 31</w:t>
            </w:r>
            <w:r>
              <w:rPr>
                <w:sz w:val="24"/>
                <w:szCs w:val="20"/>
              </w:rPr>
              <w:t>;</w:t>
            </w:r>
            <w:r w:rsidRPr="006D36A9">
              <w:rPr>
                <w:sz w:val="24"/>
                <w:szCs w:val="20"/>
              </w:rPr>
              <w:t xml:space="preserve"> Report Due: April 15</w:t>
            </w:r>
          </w:p>
          <w:p w:rsidR="009727CB" w:rsidRPr="006D36A9" w:rsidRDefault="009727CB" w:rsidP="009727C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 w:rsidRPr="006D36A9">
              <w:rPr>
                <w:sz w:val="24"/>
                <w:szCs w:val="20"/>
              </w:rPr>
              <w:t>April 1-September 30</w:t>
            </w:r>
            <w:r>
              <w:rPr>
                <w:sz w:val="24"/>
                <w:szCs w:val="20"/>
              </w:rPr>
              <w:t>;</w:t>
            </w:r>
            <w:r w:rsidRPr="006D36A9">
              <w:rPr>
                <w:sz w:val="24"/>
                <w:szCs w:val="20"/>
              </w:rPr>
              <w:t xml:space="preserve"> Report Due: October 15</w:t>
            </w:r>
          </w:p>
          <w:p w:rsidR="009727CB" w:rsidRPr="006D36A9" w:rsidRDefault="009727CB" w:rsidP="009727C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 w:rsidRPr="006D36A9">
              <w:rPr>
                <w:sz w:val="24"/>
                <w:szCs w:val="20"/>
              </w:rPr>
              <w:t xml:space="preserve">Final reports must be submitted no later than 90 days after the period of performance. (See </w:t>
            </w:r>
            <w:hyperlink r:id="rId8" w:history="1">
              <w:r w:rsidRPr="006D36A9">
                <w:rPr>
                  <w:rStyle w:val="Hyperlink"/>
                  <w:sz w:val="24"/>
                  <w:szCs w:val="20"/>
                </w:rPr>
                <w:t>RSA Period of Performance FAQ</w:t>
              </w:r>
            </w:hyperlink>
            <w:r w:rsidRPr="006D36A9">
              <w:rPr>
                <w:sz w:val="24"/>
                <w:szCs w:val="20"/>
              </w:rPr>
              <w:t xml:space="preserve"> for more information</w:t>
            </w:r>
            <w:r>
              <w:rPr>
                <w:sz w:val="24"/>
                <w:szCs w:val="20"/>
              </w:rPr>
              <w:t>.</w:t>
            </w:r>
            <w:r w:rsidRPr="006D36A9">
              <w:rPr>
                <w:sz w:val="24"/>
                <w:szCs w:val="20"/>
              </w:rPr>
              <w:t xml:space="preserve">) </w:t>
            </w:r>
          </w:p>
        </w:tc>
      </w:tr>
      <w:tr w:rsidR="009727CB" w:rsidTr="00777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9727CB" w:rsidRPr="006D36A9" w:rsidRDefault="009727CB" w:rsidP="009727CB">
            <w:pPr>
              <w:rPr>
                <w:sz w:val="24"/>
                <w:szCs w:val="20"/>
              </w:rPr>
            </w:pPr>
            <w:r w:rsidRPr="006D36A9">
              <w:rPr>
                <w:sz w:val="24"/>
                <w:szCs w:val="20"/>
              </w:rPr>
              <w:t>Independent Living</w:t>
            </w:r>
            <w:r>
              <w:rPr>
                <w:sz w:val="24"/>
                <w:szCs w:val="20"/>
              </w:rPr>
              <w:t xml:space="preserve"> Services for Older Individuals</w:t>
            </w:r>
            <w:r>
              <w:rPr>
                <w:sz w:val="24"/>
                <w:szCs w:val="20"/>
              </w:rPr>
              <w:br/>
              <w:t>W</w:t>
            </w:r>
            <w:r w:rsidRPr="006D36A9">
              <w:rPr>
                <w:sz w:val="24"/>
                <w:szCs w:val="20"/>
              </w:rPr>
              <w:t>ho are Blind (RSA-7-OB)</w:t>
            </w:r>
          </w:p>
        </w:tc>
        <w:tc>
          <w:tcPr>
            <w:tcW w:w="1710" w:type="dxa"/>
          </w:tcPr>
          <w:p w:rsidR="009727CB" w:rsidRPr="006D36A9" w:rsidRDefault="009727CB" w:rsidP="00972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  <w:r w:rsidRPr="006D36A9">
              <w:rPr>
                <w:sz w:val="24"/>
                <w:szCs w:val="20"/>
              </w:rPr>
              <w:t xml:space="preserve">Annually </w:t>
            </w:r>
            <w:r>
              <w:rPr>
                <w:sz w:val="24"/>
                <w:szCs w:val="20"/>
              </w:rPr>
              <w:t>(</w:t>
            </w:r>
            <w:r w:rsidRPr="006D36A9">
              <w:rPr>
                <w:sz w:val="24"/>
                <w:szCs w:val="20"/>
              </w:rPr>
              <w:t>FFY</w:t>
            </w:r>
            <w:r>
              <w:rPr>
                <w:sz w:val="24"/>
                <w:szCs w:val="20"/>
              </w:rPr>
              <w:t>)</w:t>
            </w:r>
          </w:p>
        </w:tc>
        <w:tc>
          <w:tcPr>
            <w:tcW w:w="9540" w:type="dxa"/>
          </w:tcPr>
          <w:p w:rsidR="009727CB" w:rsidRPr="006D36A9" w:rsidRDefault="00C66762" w:rsidP="00972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December 31, </w:t>
            </w:r>
            <w:r w:rsidR="009727CB" w:rsidRPr="006D36A9">
              <w:rPr>
                <w:sz w:val="24"/>
                <w:szCs w:val="20"/>
              </w:rPr>
              <w:t xml:space="preserve">following the close of the </w:t>
            </w:r>
            <w:r w:rsidR="009727CB">
              <w:rPr>
                <w:sz w:val="24"/>
                <w:szCs w:val="20"/>
              </w:rPr>
              <w:t>FFY</w:t>
            </w:r>
            <w:r w:rsidR="009727CB" w:rsidRPr="006D36A9">
              <w:rPr>
                <w:sz w:val="24"/>
                <w:szCs w:val="20"/>
              </w:rPr>
              <w:t xml:space="preserve"> (October 1-September 30)</w:t>
            </w:r>
          </w:p>
        </w:tc>
      </w:tr>
      <w:tr w:rsidR="009727CB" w:rsidTr="0077708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9727CB" w:rsidRPr="006D36A9" w:rsidRDefault="009727CB" w:rsidP="009727CB">
            <w:pPr>
              <w:rPr>
                <w:sz w:val="24"/>
                <w:szCs w:val="20"/>
              </w:rPr>
            </w:pPr>
            <w:r w:rsidRPr="006D36A9">
              <w:rPr>
                <w:sz w:val="24"/>
                <w:szCs w:val="20"/>
              </w:rPr>
              <w:t>Resolution of Applicant/Client Appeals (RSA-722)</w:t>
            </w:r>
          </w:p>
        </w:tc>
        <w:tc>
          <w:tcPr>
            <w:tcW w:w="1710" w:type="dxa"/>
          </w:tcPr>
          <w:p w:rsidR="009727CB" w:rsidRPr="006D36A9" w:rsidRDefault="009727CB" w:rsidP="009727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 w:rsidRPr="006D36A9">
              <w:rPr>
                <w:sz w:val="24"/>
                <w:szCs w:val="20"/>
              </w:rPr>
              <w:t>Annually</w:t>
            </w:r>
            <w:r>
              <w:rPr>
                <w:sz w:val="24"/>
                <w:szCs w:val="20"/>
              </w:rPr>
              <w:t xml:space="preserve"> (</w:t>
            </w:r>
            <w:r w:rsidRPr="006D36A9">
              <w:rPr>
                <w:sz w:val="24"/>
                <w:szCs w:val="20"/>
              </w:rPr>
              <w:t>FFY</w:t>
            </w:r>
            <w:r>
              <w:rPr>
                <w:sz w:val="24"/>
                <w:szCs w:val="20"/>
              </w:rPr>
              <w:t>)</w:t>
            </w:r>
          </w:p>
        </w:tc>
        <w:tc>
          <w:tcPr>
            <w:tcW w:w="9540" w:type="dxa"/>
          </w:tcPr>
          <w:p w:rsidR="009727CB" w:rsidRDefault="009727CB" w:rsidP="00972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 w:rsidRPr="006D36A9">
              <w:rPr>
                <w:sz w:val="24"/>
                <w:szCs w:val="20"/>
              </w:rPr>
              <w:t>O</w:t>
            </w:r>
            <w:r>
              <w:rPr>
                <w:sz w:val="24"/>
                <w:szCs w:val="20"/>
              </w:rPr>
              <w:t xml:space="preserve">ctober 30, </w:t>
            </w:r>
            <w:r w:rsidRPr="006D36A9">
              <w:rPr>
                <w:sz w:val="24"/>
                <w:szCs w:val="20"/>
              </w:rPr>
              <w:t xml:space="preserve">within 30 days following the close of the </w:t>
            </w:r>
            <w:r>
              <w:rPr>
                <w:sz w:val="24"/>
                <w:szCs w:val="20"/>
              </w:rPr>
              <w:t xml:space="preserve">FFY </w:t>
            </w:r>
            <w:r w:rsidRPr="006D36A9">
              <w:rPr>
                <w:sz w:val="24"/>
                <w:szCs w:val="20"/>
              </w:rPr>
              <w:t>(October 1-September 30)</w:t>
            </w:r>
          </w:p>
          <w:p w:rsidR="009727CB" w:rsidRPr="0055008D" w:rsidRDefault="009727CB" w:rsidP="00972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</w:p>
          <w:p w:rsidR="009727CB" w:rsidRPr="0055008D" w:rsidRDefault="009727CB" w:rsidP="009727CB">
            <w:pPr>
              <w:tabs>
                <w:tab w:val="left" w:pos="79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ab/>
            </w:r>
          </w:p>
        </w:tc>
      </w:tr>
      <w:tr w:rsidR="009727CB" w:rsidTr="00777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9727CB" w:rsidRPr="006D36A9" w:rsidRDefault="009727CB" w:rsidP="009727CB">
            <w:pPr>
              <w:rPr>
                <w:sz w:val="24"/>
                <w:szCs w:val="20"/>
              </w:rPr>
            </w:pPr>
            <w:r w:rsidRPr="006D36A9">
              <w:rPr>
                <w:sz w:val="24"/>
                <w:szCs w:val="20"/>
              </w:rPr>
              <w:t>State Rehabilitation Council (SRC) Annual Report</w:t>
            </w:r>
          </w:p>
        </w:tc>
        <w:tc>
          <w:tcPr>
            <w:tcW w:w="1710" w:type="dxa"/>
          </w:tcPr>
          <w:p w:rsidR="009727CB" w:rsidRPr="006D36A9" w:rsidRDefault="009727CB" w:rsidP="00972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Annually (</w:t>
            </w:r>
            <w:r w:rsidRPr="006D36A9">
              <w:rPr>
                <w:sz w:val="24"/>
                <w:szCs w:val="20"/>
              </w:rPr>
              <w:t>FFY</w:t>
            </w:r>
            <w:r>
              <w:rPr>
                <w:sz w:val="24"/>
                <w:szCs w:val="20"/>
              </w:rPr>
              <w:t>)</w:t>
            </w:r>
          </w:p>
        </w:tc>
        <w:tc>
          <w:tcPr>
            <w:tcW w:w="9540" w:type="dxa"/>
          </w:tcPr>
          <w:p w:rsidR="009727CB" w:rsidRPr="006D36A9" w:rsidRDefault="00C66762" w:rsidP="00972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Report is due 90 days following</w:t>
            </w:r>
            <w:r w:rsidR="009727CB" w:rsidRPr="006D36A9">
              <w:rPr>
                <w:sz w:val="24"/>
                <w:szCs w:val="20"/>
              </w:rPr>
              <w:t xml:space="preserve"> the close of the FFY (by December 31)</w:t>
            </w:r>
          </w:p>
        </w:tc>
      </w:tr>
    </w:tbl>
    <w:p w:rsidR="00BE0F0F" w:rsidRDefault="009727CB" w:rsidP="00C7629D">
      <w:r>
        <w:rPr>
          <w:noProof/>
        </w:rPr>
        <w:t xml:space="preserve"> </w:t>
      </w:r>
    </w:p>
    <w:sectPr w:rsidR="00BE0F0F" w:rsidSect="0055008D">
      <w:headerReference w:type="default" r:id="rId9"/>
      <w:footerReference w:type="default" r:id="rId10"/>
      <w:pgSz w:w="15840" w:h="12240" w:orient="landscape"/>
      <w:pgMar w:top="432" w:right="720" w:bottom="720" w:left="720" w:header="720" w:footer="720" w:gutter="0"/>
      <w:pgBorders w:offsetFrom="page">
        <w:top w:val="single" w:sz="24" w:space="24" w:color="BDD6EE" w:themeColor="accent1" w:themeTint="66"/>
        <w:left w:val="single" w:sz="24" w:space="24" w:color="BDD6EE" w:themeColor="accent1" w:themeTint="66"/>
        <w:bottom w:val="single" w:sz="24" w:space="24" w:color="BDD6EE" w:themeColor="accent1" w:themeTint="66"/>
        <w:right w:val="single" w:sz="24" w:space="24" w:color="BDD6EE" w:themeColor="accent1" w:themeTint="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D32" w:rsidRDefault="00E20D32" w:rsidP="00C7629D">
      <w:pPr>
        <w:spacing w:after="0" w:line="240" w:lineRule="auto"/>
      </w:pPr>
      <w:r>
        <w:separator/>
      </w:r>
    </w:p>
  </w:endnote>
  <w:endnote w:type="continuationSeparator" w:id="0">
    <w:p w:rsidR="00E20D32" w:rsidRDefault="00E20D32" w:rsidP="00C7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9D" w:rsidRDefault="0055008D" w:rsidP="00C7629D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B0F570" wp14:editId="10C49345">
          <wp:simplePos x="0" y="0"/>
          <wp:positionH relativeFrom="column">
            <wp:posOffset>8129270</wp:posOffset>
          </wp:positionH>
          <wp:positionV relativeFrom="paragraph">
            <wp:posOffset>97155</wp:posOffset>
          </wp:positionV>
          <wp:extent cx="1012825" cy="274955"/>
          <wp:effectExtent l="0" t="0" r="0" b="0"/>
          <wp:wrapSquare wrapText="bothSides"/>
          <wp:docPr id="3" name="Picture 3" descr="WINT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NTAC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825" cy="274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7629D" w:rsidRDefault="00C7629D" w:rsidP="00C7629D">
    <w:pPr>
      <w:pStyle w:val="Footer"/>
      <w:jc w:val="right"/>
    </w:pPr>
    <w:r>
      <w:t>SVRA Reporting Deadlines – Updated December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D32" w:rsidRDefault="00E20D32" w:rsidP="00C7629D">
      <w:pPr>
        <w:spacing w:after="0" w:line="240" w:lineRule="auto"/>
      </w:pPr>
      <w:r>
        <w:separator/>
      </w:r>
    </w:p>
  </w:footnote>
  <w:footnote w:type="continuationSeparator" w:id="0">
    <w:p w:rsidR="00E20D32" w:rsidRDefault="00E20D32" w:rsidP="00C76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9D" w:rsidRDefault="00C7629D" w:rsidP="00C7629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D3792"/>
    <w:multiLevelType w:val="hybridMultilevel"/>
    <w:tmpl w:val="109ED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4361C"/>
    <w:multiLevelType w:val="hybridMultilevel"/>
    <w:tmpl w:val="2AF09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43"/>
    <w:rsid w:val="00115CB6"/>
    <w:rsid w:val="00133CF0"/>
    <w:rsid w:val="00166ABC"/>
    <w:rsid w:val="001E09D1"/>
    <w:rsid w:val="00227260"/>
    <w:rsid w:val="00277EEC"/>
    <w:rsid w:val="002A0861"/>
    <w:rsid w:val="00353635"/>
    <w:rsid w:val="00356320"/>
    <w:rsid w:val="003B2A50"/>
    <w:rsid w:val="003D2C3B"/>
    <w:rsid w:val="003D6C43"/>
    <w:rsid w:val="004328B4"/>
    <w:rsid w:val="00444223"/>
    <w:rsid w:val="004A4273"/>
    <w:rsid w:val="00501D3E"/>
    <w:rsid w:val="0055008D"/>
    <w:rsid w:val="005D733A"/>
    <w:rsid w:val="00665D84"/>
    <w:rsid w:val="00676F38"/>
    <w:rsid w:val="006C7460"/>
    <w:rsid w:val="006D36A9"/>
    <w:rsid w:val="007576EF"/>
    <w:rsid w:val="0077708D"/>
    <w:rsid w:val="007E7354"/>
    <w:rsid w:val="008865A6"/>
    <w:rsid w:val="008A7A56"/>
    <w:rsid w:val="008C7409"/>
    <w:rsid w:val="009429E1"/>
    <w:rsid w:val="00944085"/>
    <w:rsid w:val="009727CB"/>
    <w:rsid w:val="00B760EC"/>
    <w:rsid w:val="00B8703B"/>
    <w:rsid w:val="00BA25BD"/>
    <w:rsid w:val="00BE0F0F"/>
    <w:rsid w:val="00C36D3B"/>
    <w:rsid w:val="00C41B2B"/>
    <w:rsid w:val="00C41DBA"/>
    <w:rsid w:val="00C52B37"/>
    <w:rsid w:val="00C66762"/>
    <w:rsid w:val="00C7629D"/>
    <w:rsid w:val="00C85A78"/>
    <w:rsid w:val="00CA44F1"/>
    <w:rsid w:val="00CB641C"/>
    <w:rsid w:val="00CF2759"/>
    <w:rsid w:val="00D16C45"/>
    <w:rsid w:val="00DC6A01"/>
    <w:rsid w:val="00E20D32"/>
    <w:rsid w:val="00E25D4E"/>
    <w:rsid w:val="00F007BE"/>
    <w:rsid w:val="00F203F1"/>
    <w:rsid w:val="00F3566A"/>
    <w:rsid w:val="00F8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0BBDB"/>
  <w15:chartTrackingRefBased/>
  <w15:docId w15:val="{29E75B4D-DE56-4F62-8E52-D3B09AEE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F007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4">
    <w:name w:val="Grid Table 5 Dark Accent 4"/>
    <w:basedOn w:val="TableNormal"/>
    <w:uiPriority w:val="50"/>
    <w:rsid w:val="00F007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4-Accent6">
    <w:name w:val="Grid Table 4 Accent 6"/>
    <w:basedOn w:val="TableNormal"/>
    <w:uiPriority w:val="49"/>
    <w:rsid w:val="00F007B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1E09D1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4442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6">
    <w:name w:val="Grid Table 5 Dark Accent 6"/>
    <w:basedOn w:val="TableNormal"/>
    <w:uiPriority w:val="50"/>
    <w:rsid w:val="004442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C85A7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29D"/>
  </w:style>
  <w:style w:type="paragraph" w:styleId="Footer">
    <w:name w:val="footer"/>
    <w:basedOn w:val="Normal"/>
    <w:link w:val="FooterChar"/>
    <w:uiPriority w:val="99"/>
    <w:unhideWhenUsed/>
    <w:rsid w:val="00C7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29D"/>
  </w:style>
  <w:style w:type="table" w:styleId="GridTable4-Accent1">
    <w:name w:val="Grid Table 4 Accent 1"/>
    <w:basedOn w:val="TableNormal"/>
    <w:uiPriority w:val="49"/>
    <w:rsid w:val="00665D8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bout/offices/list/osers/rsa/formula-period-of-performance-faq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6AA3A-C371-435E-9348-70DBDE04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Anderson</dc:creator>
  <cp:keywords/>
  <dc:description/>
  <cp:lastModifiedBy>Rachel Anderson</cp:lastModifiedBy>
  <cp:revision>2</cp:revision>
  <dcterms:created xsi:type="dcterms:W3CDTF">2019-02-06T22:41:00Z</dcterms:created>
  <dcterms:modified xsi:type="dcterms:W3CDTF">2019-02-06T22:41:00Z</dcterms:modified>
</cp:coreProperties>
</file>