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F91C" w14:textId="0D70B40A" w:rsidR="00192C6F" w:rsidRPr="00EA040E" w:rsidRDefault="00192C6F" w:rsidP="00EA040E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A040E">
        <w:rPr>
          <w:rFonts w:cstheme="minorHAnsi"/>
          <w:b/>
          <w:sz w:val="24"/>
          <w:szCs w:val="24"/>
        </w:rPr>
        <w:t>Date/Version:</w:t>
      </w:r>
      <w:r w:rsidR="00CE26F6" w:rsidRPr="00EA040E">
        <w:rPr>
          <w:rFonts w:cstheme="minorHAnsi"/>
          <w:sz w:val="24"/>
          <w:szCs w:val="24"/>
        </w:rPr>
        <w:t xml:space="preserve"> </w:t>
      </w:r>
      <w:r w:rsidR="00057C0A" w:rsidRPr="00EA040E">
        <w:rPr>
          <w:rFonts w:cstheme="minorHAnsi"/>
          <w:sz w:val="24"/>
          <w:szCs w:val="24"/>
        </w:rPr>
        <w:t xml:space="preserve"> </w:t>
      </w:r>
      <w:r w:rsidR="00D67BED">
        <w:rPr>
          <w:rFonts w:cstheme="minorHAnsi"/>
          <w:sz w:val="24"/>
          <w:szCs w:val="24"/>
        </w:rPr>
        <w:t xml:space="preserve">Effective </w:t>
      </w:r>
      <w:r w:rsidR="000704FF" w:rsidRPr="00D12FF7">
        <w:rPr>
          <w:rFonts w:cstheme="minorHAnsi"/>
          <w:sz w:val="24"/>
          <w:szCs w:val="24"/>
          <w:highlight w:val="yellow"/>
        </w:rPr>
        <w:t>03.2</w:t>
      </w:r>
      <w:r w:rsidR="00B320E7" w:rsidRPr="00D12FF7">
        <w:rPr>
          <w:rFonts w:cstheme="minorHAnsi"/>
          <w:sz w:val="24"/>
          <w:szCs w:val="24"/>
          <w:highlight w:val="yellow"/>
        </w:rPr>
        <w:t>5</w:t>
      </w:r>
      <w:r w:rsidR="000704FF" w:rsidRPr="00D12FF7">
        <w:rPr>
          <w:rFonts w:cstheme="minorHAnsi"/>
          <w:sz w:val="24"/>
          <w:szCs w:val="24"/>
          <w:highlight w:val="yellow"/>
        </w:rPr>
        <w:t>.2020</w:t>
      </w:r>
      <w:r w:rsidR="00D67BED">
        <w:rPr>
          <w:rFonts w:cstheme="minorHAnsi"/>
          <w:sz w:val="24"/>
          <w:szCs w:val="24"/>
        </w:rPr>
        <w:t>- TBD</w:t>
      </w:r>
    </w:p>
    <w:p w14:paraId="3AB38FB3" w14:textId="5C87E3EC" w:rsidR="00192C6F" w:rsidRPr="00EA040E" w:rsidRDefault="00192C6F" w:rsidP="00EA040E">
      <w:pPr>
        <w:spacing w:line="240" w:lineRule="auto"/>
        <w:rPr>
          <w:rFonts w:cstheme="minorHAnsi"/>
          <w:sz w:val="24"/>
          <w:szCs w:val="24"/>
        </w:rPr>
      </w:pPr>
      <w:r w:rsidRPr="00EA040E">
        <w:rPr>
          <w:rFonts w:cstheme="minorHAnsi"/>
          <w:b/>
          <w:sz w:val="24"/>
          <w:szCs w:val="24"/>
        </w:rPr>
        <w:t>Purpose:</w:t>
      </w:r>
      <w:r w:rsidRPr="00EA040E">
        <w:rPr>
          <w:rFonts w:cstheme="minorHAnsi"/>
          <w:sz w:val="24"/>
          <w:szCs w:val="24"/>
        </w:rPr>
        <w:t xml:space="preserve"> </w:t>
      </w:r>
      <w:r w:rsidR="009E56AF" w:rsidRPr="00EA040E">
        <w:rPr>
          <w:rFonts w:cstheme="minorHAnsi"/>
          <w:sz w:val="24"/>
          <w:szCs w:val="24"/>
        </w:rPr>
        <w:t xml:space="preserve">To outline the process that staff will use for obtaining client signature via verbal </w:t>
      </w:r>
      <w:r w:rsidR="00575B46" w:rsidRPr="00EA040E">
        <w:rPr>
          <w:rFonts w:cstheme="minorHAnsi"/>
          <w:sz w:val="24"/>
          <w:szCs w:val="24"/>
        </w:rPr>
        <w:t>agreement</w:t>
      </w:r>
      <w:r w:rsidR="00D20F69" w:rsidRPr="00EA040E">
        <w:rPr>
          <w:rFonts w:cstheme="minorHAnsi"/>
          <w:sz w:val="24"/>
          <w:szCs w:val="24"/>
        </w:rPr>
        <w:t xml:space="preserve"> when</w:t>
      </w:r>
      <w:r w:rsidR="006A51A2">
        <w:rPr>
          <w:rFonts w:cstheme="minorHAnsi"/>
          <w:sz w:val="24"/>
          <w:szCs w:val="24"/>
        </w:rPr>
        <w:t>, d</w:t>
      </w:r>
      <w:r w:rsidR="00933DEE">
        <w:rPr>
          <w:rFonts w:cstheme="minorHAnsi"/>
          <w:sz w:val="24"/>
          <w:szCs w:val="24"/>
        </w:rPr>
        <w:t>uring RSA approved</w:t>
      </w:r>
      <w:r w:rsidR="006A51A2">
        <w:rPr>
          <w:rFonts w:cstheme="minorHAnsi"/>
          <w:sz w:val="24"/>
          <w:szCs w:val="24"/>
        </w:rPr>
        <w:t xml:space="preserve"> special circumstances, </w:t>
      </w:r>
      <w:r w:rsidR="009E56AF" w:rsidRPr="00EA040E">
        <w:rPr>
          <w:rFonts w:cstheme="minorHAnsi"/>
          <w:sz w:val="24"/>
          <w:szCs w:val="24"/>
        </w:rPr>
        <w:t xml:space="preserve">LIBERA </w:t>
      </w:r>
      <w:r w:rsidR="000704FF" w:rsidRPr="00EA040E">
        <w:rPr>
          <w:rFonts w:cstheme="minorHAnsi"/>
          <w:sz w:val="24"/>
          <w:szCs w:val="24"/>
        </w:rPr>
        <w:t xml:space="preserve">signature </w:t>
      </w:r>
      <w:r w:rsidR="009E56AF" w:rsidRPr="00EA040E">
        <w:rPr>
          <w:rFonts w:cstheme="minorHAnsi"/>
          <w:sz w:val="24"/>
          <w:szCs w:val="24"/>
        </w:rPr>
        <w:t xml:space="preserve">pad </w:t>
      </w:r>
      <w:r w:rsidR="000704FF" w:rsidRPr="00EA040E">
        <w:rPr>
          <w:rFonts w:cstheme="minorHAnsi"/>
          <w:sz w:val="24"/>
          <w:szCs w:val="24"/>
        </w:rPr>
        <w:t>roles are removed</w:t>
      </w:r>
      <w:r w:rsidR="009E56AF" w:rsidRPr="00EA040E">
        <w:rPr>
          <w:rFonts w:cstheme="minorHAnsi"/>
          <w:sz w:val="24"/>
          <w:szCs w:val="24"/>
        </w:rPr>
        <w:t xml:space="preserve"> or unavailable</w:t>
      </w:r>
      <w:r w:rsidR="000704FF" w:rsidRPr="00EA040E">
        <w:rPr>
          <w:rFonts w:cstheme="minorHAnsi"/>
          <w:sz w:val="24"/>
          <w:szCs w:val="24"/>
        </w:rPr>
        <w:t xml:space="preserve"> </w:t>
      </w:r>
      <w:r w:rsidR="009E56AF" w:rsidRPr="00EA040E">
        <w:rPr>
          <w:rFonts w:cstheme="minorHAnsi"/>
          <w:sz w:val="24"/>
          <w:szCs w:val="24"/>
        </w:rPr>
        <w:t xml:space="preserve">and </w:t>
      </w:r>
      <w:r w:rsidR="00D20F69" w:rsidRPr="00EA040E">
        <w:rPr>
          <w:rFonts w:cstheme="minorHAnsi"/>
          <w:sz w:val="24"/>
          <w:szCs w:val="24"/>
        </w:rPr>
        <w:t>alternative methods of obtaining signature as outlined in VR Policy Manual Section 2.5- Signature and Signature Date Requirements are limited.</w:t>
      </w:r>
    </w:p>
    <w:p w14:paraId="159C886B" w14:textId="0E159CD5" w:rsidR="00192C6F" w:rsidRPr="00EA040E" w:rsidRDefault="00192C6F" w:rsidP="00EA040E">
      <w:pPr>
        <w:spacing w:line="240" w:lineRule="auto"/>
        <w:rPr>
          <w:rFonts w:cstheme="minorHAnsi"/>
          <w:sz w:val="24"/>
          <w:szCs w:val="24"/>
        </w:rPr>
      </w:pPr>
      <w:r w:rsidRPr="00EA040E">
        <w:rPr>
          <w:rFonts w:cstheme="minorHAnsi"/>
          <w:b/>
          <w:sz w:val="24"/>
          <w:szCs w:val="24"/>
        </w:rPr>
        <w:t>Frequency:</w:t>
      </w:r>
      <w:r w:rsidRPr="00EA040E">
        <w:rPr>
          <w:rFonts w:cstheme="minorHAnsi"/>
          <w:sz w:val="24"/>
          <w:szCs w:val="24"/>
        </w:rPr>
        <w:t xml:space="preserve"> </w:t>
      </w:r>
      <w:r w:rsidR="00D20F69" w:rsidRPr="00EA040E">
        <w:rPr>
          <w:rFonts w:cstheme="minorHAnsi"/>
          <w:sz w:val="24"/>
          <w:szCs w:val="24"/>
        </w:rPr>
        <w:t xml:space="preserve">When </w:t>
      </w:r>
      <w:r w:rsidR="00575B46" w:rsidRPr="00EA040E">
        <w:rPr>
          <w:rFonts w:cstheme="minorHAnsi"/>
          <w:sz w:val="24"/>
          <w:szCs w:val="24"/>
        </w:rPr>
        <w:t xml:space="preserve">utilization of </w:t>
      </w:r>
      <w:r w:rsidR="00D20F69" w:rsidRPr="00EA040E">
        <w:rPr>
          <w:rFonts w:cstheme="minorHAnsi"/>
          <w:sz w:val="24"/>
          <w:szCs w:val="24"/>
        </w:rPr>
        <w:t xml:space="preserve">verbal </w:t>
      </w:r>
      <w:r w:rsidR="00575B46" w:rsidRPr="00EA040E">
        <w:rPr>
          <w:rFonts w:cstheme="minorHAnsi"/>
          <w:sz w:val="24"/>
          <w:szCs w:val="24"/>
        </w:rPr>
        <w:t>agreement as a method of obtaining signature has</w:t>
      </w:r>
      <w:r w:rsidR="00D20F69" w:rsidRPr="00EA040E">
        <w:rPr>
          <w:rFonts w:cstheme="minorHAnsi"/>
          <w:sz w:val="24"/>
          <w:szCs w:val="24"/>
        </w:rPr>
        <w:t xml:space="preserve"> been approved for use by RSA</w:t>
      </w:r>
      <w:r w:rsidR="00575B46" w:rsidRPr="00EA040E">
        <w:rPr>
          <w:rFonts w:cstheme="minorHAnsi"/>
          <w:sz w:val="24"/>
          <w:szCs w:val="24"/>
        </w:rPr>
        <w:t xml:space="preserve"> </w:t>
      </w:r>
      <w:r w:rsidR="00195876">
        <w:rPr>
          <w:rFonts w:cstheme="minorHAnsi"/>
          <w:sz w:val="24"/>
          <w:szCs w:val="24"/>
        </w:rPr>
        <w:t xml:space="preserve">Program Administrator or designee </w:t>
      </w:r>
      <w:r w:rsidR="00EA040E" w:rsidRPr="00EA040E">
        <w:rPr>
          <w:rFonts w:cstheme="minorHAnsi"/>
          <w:sz w:val="24"/>
          <w:szCs w:val="24"/>
        </w:rPr>
        <w:t>and signatures</w:t>
      </w:r>
      <w:r w:rsidR="00575B46" w:rsidRPr="00EA040E">
        <w:rPr>
          <w:rFonts w:cstheme="minorHAnsi"/>
          <w:sz w:val="24"/>
          <w:szCs w:val="24"/>
        </w:rPr>
        <w:t xml:space="preserve"> must be obtained on </w:t>
      </w:r>
      <w:r w:rsidR="000704FF" w:rsidRPr="00EA040E">
        <w:rPr>
          <w:rFonts w:cstheme="minorHAnsi"/>
          <w:sz w:val="24"/>
          <w:szCs w:val="24"/>
        </w:rPr>
        <w:t>RSA document</w:t>
      </w:r>
      <w:r w:rsidR="00575B46" w:rsidRPr="00EA040E">
        <w:rPr>
          <w:rFonts w:cstheme="minorHAnsi"/>
          <w:sz w:val="24"/>
          <w:szCs w:val="24"/>
        </w:rPr>
        <w:t>s</w:t>
      </w:r>
      <w:r w:rsidR="000704FF" w:rsidRPr="00EA040E">
        <w:rPr>
          <w:rFonts w:cstheme="minorHAnsi"/>
          <w:sz w:val="24"/>
          <w:szCs w:val="24"/>
        </w:rPr>
        <w:t xml:space="preserve"> such as VR</w:t>
      </w:r>
      <w:r w:rsidR="00EA040E">
        <w:rPr>
          <w:rFonts w:cstheme="minorHAnsi"/>
          <w:sz w:val="24"/>
          <w:szCs w:val="24"/>
        </w:rPr>
        <w:t xml:space="preserve"> </w:t>
      </w:r>
      <w:r w:rsidR="0094535B" w:rsidRPr="00EA040E">
        <w:rPr>
          <w:rFonts w:cstheme="minorHAnsi"/>
          <w:sz w:val="24"/>
          <w:szCs w:val="24"/>
        </w:rPr>
        <w:t>Application</w:t>
      </w:r>
      <w:r w:rsidR="000704FF" w:rsidRPr="00EA040E">
        <w:rPr>
          <w:rFonts w:cstheme="minorHAnsi"/>
          <w:sz w:val="24"/>
          <w:szCs w:val="24"/>
        </w:rPr>
        <w:t xml:space="preserve"> form, IPEs, and IPE </w:t>
      </w:r>
      <w:r w:rsidR="00EA040E" w:rsidRPr="00EA040E">
        <w:rPr>
          <w:rFonts w:cstheme="minorHAnsi"/>
          <w:sz w:val="24"/>
          <w:szCs w:val="24"/>
        </w:rPr>
        <w:t>Amendments.</w:t>
      </w:r>
      <w:r w:rsidR="00556B64">
        <w:rPr>
          <w:rFonts w:cstheme="minorHAnsi"/>
          <w:sz w:val="24"/>
          <w:szCs w:val="24"/>
        </w:rPr>
        <w:t xml:space="preserve">  Utilization of verbal agreement is limited and only allowable under special circumstances.  The RSA Program Administrator or designee will determine the allowable start and end dates to allow verbal agreements.  </w:t>
      </w:r>
    </w:p>
    <w:p w14:paraId="453998C5" w14:textId="03014476" w:rsidR="000704FF" w:rsidRPr="00EA040E" w:rsidRDefault="00BC31C6" w:rsidP="00EA040E">
      <w:pPr>
        <w:pStyle w:val="Default"/>
        <w:spacing w:after="225"/>
        <w:rPr>
          <w:rFonts w:asciiTheme="minorHAnsi" w:hAnsiTheme="minorHAnsi" w:cstheme="minorHAnsi"/>
          <w:b/>
          <w:bCs/>
        </w:rPr>
      </w:pPr>
      <w:r w:rsidRPr="00EA040E">
        <w:rPr>
          <w:rFonts w:asciiTheme="minorHAnsi" w:hAnsiTheme="minorHAnsi" w:cstheme="minorHAnsi"/>
          <w:b/>
          <w:bCs/>
        </w:rPr>
        <w:t xml:space="preserve">A. Signature Options during </w:t>
      </w:r>
      <w:r w:rsidR="006A51A2">
        <w:rPr>
          <w:rFonts w:asciiTheme="minorHAnsi" w:hAnsiTheme="minorHAnsi" w:cstheme="minorHAnsi"/>
          <w:b/>
          <w:bCs/>
        </w:rPr>
        <w:t>RSA Approved Special Circumstances</w:t>
      </w:r>
      <w:r w:rsidRPr="00EA040E">
        <w:rPr>
          <w:rFonts w:asciiTheme="minorHAnsi" w:hAnsiTheme="minorHAnsi" w:cstheme="minorHAnsi"/>
          <w:b/>
          <w:bCs/>
        </w:rPr>
        <w:t xml:space="preserve"> </w:t>
      </w:r>
      <w:r w:rsidR="000704FF" w:rsidRPr="00EA040E">
        <w:rPr>
          <w:rFonts w:asciiTheme="minorHAnsi" w:hAnsiTheme="minorHAnsi" w:cstheme="minorHAnsi"/>
          <w:b/>
          <w:bCs/>
        </w:rPr>
        <w:t xml:space="preserve"> </w:t>
      </w:r>
    </w:p>
    <w:p w14:paraId="68345BE1" w14:textId="5CB0FD5C" w:rsidR="000704FF" w:rsidRPr="00EA040E" w:rsidRDefault="000704FF" w:rsidP="00EA040E">
      <w:pPr>
        <w:pStyle w:val="Default"/>
        <w:spacing w:after="225"/>
        <w:contextualSpacing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</w:rPr>
        <w:t xml:space="preserve">1. Any document requiring signature will be signed by the person authorized to make decisions regarding the applicant/client’s VR case using one of the following methods: </w:t>
      </w:r>
    </w:p>
    <w:p w14:paraId="2567C575" w14:textId="77777777" w:rsidR="00EA040E" w:rsidRPr="00EA040E" w:rsidRDefault="00260438" w:rsidP="00EA040E">
      <w:pPr>
        <w:pStyle w:val="Default"/>
        <w:spacing w:after="225"/>
        <w:contextualSpacing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</w:rPr>
        <w:tab/>
      </w:r>
      <w:r w:rsidR="000704FF" w:rsidRPr="00EA040E">
        <w:rPr>
          <w:rFonts w:asciiTheme="minorHAnsi" w:hAnsiTheme="minorHAnsi" w:cstheme="minorHAnsi"/>
        </w:rPr>
        <w:t xml:space="preserve">a. Direct signature in ink on the document; </w:t>
      </w:r>
    </w:p>
    <w:p w14:paraId="55229CFE" w14:textId="431F5E0C" w:rsidR="000704FF" w:rsidRPr="00EA040E" w:rsidRDefault="00260438" w:rsidP="00EA040E">
      <w:pPr>
        <w:pStyle w:val="Default"/>
        <w:spacing w:after="225"/>
        <w:contextualSpacing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</w:rPr>
        <w:tab/>
      </w:r>
      <w:r w:rsidR="000704FF" w:rsidRPr="00EA040E">
        <w:rPr>
          <w:rFonts w:asciiTheme="minorHAnsi" w:hAnsiTheme="minorHAnsi" w:cstheme="minorHAnsi"/>
        </w:rPr>
        <w:t xml:space="preserve">b. Signature via signature pad on the document;  </w:t>
      </w:r>
    </w:p>
    <w:p w14:paraId="71820311" w14:textId="292B4E5E" w:rsidR="007060EE" w:rsidRPr="00EA040E" w:rsidRDefault="00260438" w:rsidP="00EA040E">
      <w:pPr>
        <w:pStyle w:val="Default"/>
        <w:spacing w:after="225"/>
        <w:contextualSpacing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</w:rPr>
        <w:tab/>
      </w:r>
      <w:r w:rsidR="000704FF" w:rsidRPr="00EA040E">
        <w:rPr>
          <w:rFonts w:asciiTheme="minorHAnsi" w:hAnsiTheme="minorHAnsi" w:cstheme="minorHAnsi"/>
        </w:rPr>
        <w:t>c. Email approval attached to the document</w:t>
      </w:r>
      <w:r w:rsidR="00BC31C6" w:rsidRPr="00EA040E">
        <w:rPr>
          <w:rFonts w:asciiTheme="minorHAnsi" w:hAnsiTheme="minorHAnsi" w:cstheme="minorHAnsi"/>
        </w:rPr>
        <w:t>; or</w:t>
      </w:r>
      <w:r w:rsidRPr="00EA040E">
        <w:rPr>
          <w:rFonts w:asciiTheme="minorHAnsi" w:hAnsiTheme="minorHAnsi" w:cstheme="minorHAnsi"/>
        </w:rPr>
        <w:tab/>
      </w:r>
    </w:p>
    <w:p w14:paraId="201EBA01" w14:textId="00B4EEC6" w:rsidR="007060EE" w:rsidRPr="00EA040E" w:rsidRDefault="00260438" w:rsidP="00D37F03">
      <w:pPr>
        <w:pStyle w:val="Default"/>
        <w:ind w:firstLine="720"/>
        <w:contextualSpacing/>
        <w:rPr>
          <w:rFonts w:asciiTheme="minorHAnsi" w:hAnsiTheme="minorHAnsi" w:cstheme="minorHAnsi"/>
          <w:i/>
          <w:iCs/>
        </w:rPr>
      </w:pPr>
      <w:r w:rsidRPr="00EA040E">
        <w:rPr>
          <w:rFonts w:asciiTheme="minorHAnsi" w:hAnsiTheme="minorHAnsi" w:cstheme="minorHAnsi"/>
        </w:rPr>
        <w:t>d. Verbal a</w:t>
      </w:r>
      <w:r w:rsidR="00EA040E" w:rsidRPr="00EA040E">
        <w:rPr>
          <w:rFonts w:asciiTheme="minorHAnsi" w:hAnsiTheme="minorHAnsi" w:cstheme="minorHAnsi"/>
        </w:rPr>
        <w:t>pproval</w:t>
      </w:r>
      <w:r w:rsidRPr="00EA040E">
        <w:rPr>
          <w:rFonts w:asciiTheme="minorHAnsi" w:hAnsiTheme="minorHAnsi" w:cstheme="minorHAnsi"/>
        </w:rPr>
        <w:t xml:space="preserve"> </w:t>
      </w:r>
      <w:r w:rsidR="00BC31C6" w:rsidRPr="00EA040E">
        <w:rPr>
          <w:rFonts w:asciiTheme="minorHAnsi" w:hAnsiTheme="minorHAnsi" w:cstheme="minorHAnsi"/>
        </w:rPr>
        <w:t>(</w:t>
      </w:r>
      <w:r w:rsidRPr="00EA040E">
        <w:rPr>
          <w:rFonts w:asciiTheme="minorHAnsi" w:hAnsiTheme="minorHAnsi" w:cstheme="minorHAnsi"/>
        </w:rPr>
        <w:t>allowed</w:t>
      </w:r>
      <w:r w:rsidR="007060EE" w:rsidRPr="00EA040E">
        <w:rPr>
          <w:rFonts w:asciiTheme="minorHAnsi" w:hAnsiTheme="minorHAnsi" w:cstheme="minorHAnsi"/>
        </w:rPr>
        <w:t xml:space="preserve"> only</w:t>
      </w:r>
      <w:r w:rsidR="00BC31C6" w:rsidRPr="00EA040E">
        <w:rPr>
          <w:rFonts w:asciiTheme="minorHAnsi" w:hAnsiTheme="minorHAnsi" w:cstheme="minorHAnsi"/>
        </w:rPr>
        <w:t xml:space="preserve"> during </w:t>
      </w:r>
      <w:r w:rsidR="00533E07">
        <w:rPr>
          <w:rFonts w:asciiTheme="minorHAnsi" w:hAnsiTheme="minorHAnsi" w:cstheme="minorHAnsi"/>
        </w:rPr>
        <w:t xml:space="preserve">RSA approved </w:t>
      </w:r>
      <w:r w:rsidR="00BC31C6" w:rsidRPr="00EA040E">
        <w:rPr>
          <w:rFonts w:asciiTheme="minorHAnsi" w:hAnsiTheme="minorHAnsi" w:cstheme="minorHAnsi"/>
        </w:rPr>
        <w:t>special circumstances).</w:t>
      </w:r>
      <w:r w:rsidR="007060EE" w:rsidRPr="00EA040E">
        <w:rPr>
          <w:rFonts w:asciiTheme="minorHAnsi" w:hAnsiTheme="minorHAnsi" w:cstheme="minorHAnsi"/>
          <w:i/>
          <w:iCs/>
        </w:rPr>
        <w:tab/>
      </w:r>
    </w:p>
    <w:p w14:paraId="403237CF" w14:textId="4C26C757" w:rsidR="000704FF" w:rsidRPr="00EA040E" w:rsidRDefault="007060EE" w:rsidP="00EA040E">
      <w:pPr>
        <w:pStyle w:val="Default"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  <w:i/>
          <w:iCs/>
        </w:rPr>
        <w:tab/>
      </w:r>
    </w:p>
    <w:p w14:paraId="5F392ACA" w14:textId="7254997E" w:rsidR="00260438" w:rsidRPr="00EA040E" w:rsidRDefault="000704FF" w:rsidP="00EA040E">
      <w:pPr>
        <w:pStyle w:val="Default"/>
        <w:spacing w:after="223"/>
        <w:contextualSpacing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</w:rPr>
        <w:t xml:space="preserve">2. Date of signature will be the date the signed document is </w:t>
      </w:r>
      <w:r w:rsidR="007C15B6">
        <w:rPr>
          <w:rFonts w:asciiTheme="minorHAnsi" w:hAnsiTheme="minorHAnsi" w:cstheme="minorHAnsi"/>
        </w:rPr>
        <w:t>received by</w:t>
      </w:r>
      <w:r w:rsidRPr="00EA040E">
        <w:rPr>
          <w:rFonts w:asciiTheme="minorHAnsi" w:hAnsiTheme="minorHAnsi" w:cstheme="minorHAnsi"/>
        </w:rPr>
        <w:t xml:space="preserve"> </w:t>
      </w:r>
      <w:r w:rsidR="00195876">
        <w:rPr>
          <w:rFonts w:asciiTheme="minorHAnsi" w:hAnsiTheme="minorHAnsi" w:cstheme="minorHAnsi"/>
        </w:rPr>
        <w:t>s</w:t>
      </w:r>
      <w:r w:rsidRPr="00EA040E">
        <w:rPr>
          <w:rFonts w:asciiTheme="minorHAnsi" w:hAnsiTheme="minorHAnsi" w:cstheme="minorHAnsi"/>
        </w:rPr>
        <w:t xml:space="preserve">taff. </w:t>
      </w:r>
    </w:p>
    <w:p w14:paraId="6193E979" w14:textId="69E41896" w:rsidR="000704FF" w:rsidRPr="00EA040E" w:rsidRDefault="00260438" w:rsidP="00EA040E">
      <w:pPr>
        <w:pStyle w:val="Default"/>
        <w:spacing w:after="223"/>
        <w:contextualSpacing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</w:rPr>
        <w:tab/>
      </w:r>
      <w:r w:rsidR="000704FF" w:rsidRPr="00EA040E">
        <w:rPr>
          <w:rFonts w:asciiTheme="minorHAnsi" w:hAnsiTheme="minorHAnsi" w:cstheme="minorHAnsi"/>
        </w:rPr>
        <w:t xml:space="preserve">a. If the document is signed in the VR office, the date of signature will be considered the date of receipt. </w:t>
      </w:r>
    </w:p>
    <w:p w14:paraId="0270A8AB" w14:textId="4D1886AF" w:rsidR="000704FF" w:rsidRPr="00EA040E" w:rsidRDefault="00260438" w:rsidP="00EA040E">
      <w:pPr>
        <w:pStyle w:val="Default"/>
        <w:spacing w:after="223"/>
        <w:ind w:left="720" w:hanging="720"/>
        <w:contextualSpacing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</w:rPr>
        <w:tab/>
      </w:r>
      <w:r w:rsidR="000704FF" w:rsidRPr="00EA040E">
        <w:rPr>
          <w:rFonts w:asciiTheme="minorHAnsi" w:hAnsiTheme="minorHAnsi" w:cstheme="minorHAnsi"/>
        </w:rPr>
        <w:t xml:space="preserve">b. If the document is signed and mailed/faxed or otherwise sent to the VR office, the document will be date stamped upon receipt by office staff and the stamped date will be considered the date of receipt. </w:t>
      </w:r>
    </w:p>
    <w:p w14:paraId="0F29A9F7" w14:textId="36309B0E" w:rsidR="00BC31C6" w:rsidRPr="00EA040E" w:rsidRDefault="00260438" w:rsidP="00EA040E">
      <w:pPr>
        <w:pStyle w:val="Default"/>
        <w:contextualSpacing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</w:rPr>
        <w:tab/>
      </w:r>
      <w:r w:rsidR="000704FF" w:rsidRPr="00EA040E">
        <w:rPr>
          <w:rFonts w:asciiTheme="minorHAnsi" w:hAnsiTheme="minorHAnsi" w:cstheme="minorHAnsi"/>
        </w:rPr>
        <w:t xml:space="preserve">c. If the document is approved via email and emailed to the VR office, the date stamp on the email will be the date of receipt. </w:t>
      </w:r>
    </w:p>
    <w:p w14:paraId="6F220FFE" w14:textId="15327A5F" w:rsidR="00BC31C6" w:rsidRPr="00EA040E" w:rsidRDefault="00BC31C6" w:rsidP="00460818">
      <w:pPr>
        <w:pStyle w:val="Default"/>
        <w:ind w:left="720" w:hanging="90"/>
        <w:contextualSpacing/>
        <w:rPr>
          <w:rFonts w:asciiTheme="minorHAnsi" w:hAnsiTheme="minorHAnsi" w:cstheme="minorHAnsi"/>
        </w:rPr>
      </w:pPr>
      <w:r w:rsidRPr="00EA040E">
        <w:rPr>
          <w:rFonts w:asciiTheme="minorHAnsi" w:hAnsiTheme="minorHAnsi" w:cstheme="minorHAnsi"/>
        </w:rPr>
        <w:tab/>
        <w:t xml:space="preserve">d. If the document is approved via verbal approval, the date of </w:t>
      </w:r>
      <w:r w:rsidR="00195876">
        <w:rPr>
          <w:rFonts w:asciiTheme="minorHAnsi" w:hAnsiTheme="minorHAnsi" w:cstheme="minorHAnsi"/>
        </w:rPr>
        <w:t xml:space="preserve">documented verbal </w:t>
      </w:r>
      <w:r w:rsidRPr="00EA040E">
        <w:rPr>
          <w:rFonts w:asciiTheme="minorHAnsi" w:hAnsiTheme="minorHAnsi" w:cstheme="minorHAnsi"/>
        </w:rPr>
        <w:t xml:space="preserve">approval will be the considered the date of receipt. </w:t>
      </w:r>
    </w:p>
    <w:p w14:paraId="6487E500" w14:textId="6DFA98D4" w:rsidR="003A6507" w:rsidRPr="00EA040E" w:rsidRDefault="003A6507" w:rsidP="00EA040E">
      <w:pPr>
        <w:pStyle w:val="Default"/>
        <w:rPr>
          <w:rFonts w:asciiTheme="minorHAnsi" w:hAnsiTheme="minorHAnsi" w:cstheme="minorHAnsi"/>
        </w:rPr>
      </w:pPr>
    </w:p>
    <w:p w14:paraId="312A21CD" w14:textId="6DDAAEFA" w:rsidR="004168C8" w:rsidRPr="00EA040E" w:rsidRDefault="00BC31C6" w:rsidP="00EA040E">
      <w:pPr>
        <w:spacing w:line="240" w:lineRule="auto"/>
        <w:rPr>
          <w:rFonts w:cstheme="minorHAnsi"/>
          <w:bCs/>
          <w:sz w:val="24"/>
          <w:szCs w:val="24"/>
        </w:rPr>
      </w:pPr>
      <w:r w:rsidRPr="00EA040E">
        <w:rPr>
          <w:rFonts w:cstheme="minorHAnsi"/>
          <w:b/>
          <w:sz w:val="24"/>
          <w:szCs w:val="24"/>
        </w:rPr>
        <w:t xml:space="preserve">B. </w:t>
      </w:r>
      <w:r w:rsidR="00057C0A" w:rsidRPr="00EA040E">
        <w:rPr>
          <w:rFonts w:cstheme="minorHAnsi"/>
          <w:b/>
          <w:sz w:val="24"/>
          <w:szCs w:val="24"/>
        </w:rPr>
        <w:t>Process Steps</w:t>
      </w:r>
      <w:r w:rsidR="0094535B" w:rsidRPr="00EA040E">
        <w:rPr>
          <w:rFonts w:cstheme="minorHAnsi"/>
          <w:b/>
          <w:sz w:val="24"/>
          <w:szCs w:val="24"/>
        </w:rPr>
        <w:t xml:space="preserve"> for </w:t>
      </w:r>
      <w:r w:rsidR="00EA040E">
        <w:rPr>
          <w:rFonts w:cstheme="minorHAnsi"/>
          <w:b/>
          <w:sz w:val="24"/>
          <w:szCs w:val="24"/>
        </w:rPr>
        <w:t>O</w:t>
      </w:r>
      <w:r w:rsidR="0094535B" w:rsidRPr="00EA040E">
        <w:rPr>
          <w:rFonts w:cstheme="minorHAnsi"/>
          <w:b/>
          <w:sz w:val="24"/>
          <w:szCs w:val="24"/>
        </w:rPr>
        <w:t xml:space="preserve">btaining and </w:t>
      </w:r>
      <w:r w:rsidR="00EA040E">
        <w:rPr>
          <w:rFonts w:cstheme="minorHAnsi"/>
          <w:b/>
          <w:sz w:val="24"/>
          <w:szCs w:val="24"/>
        </w:rPr>
        <w:t>D</w:t>
      </w:r>
      <w:r w:rsidR="0094535B" w:rsidRPr="00EA040E">
        <w:rPr>
          <w:rFonts w:cstheme="minorHAnsi"/>
          <w:b/>
          <w:sz w:val="24"/>
          <w:szCs w:val="24"/>
        </w:rPr>
        <w:t xml:space="preserve">ocumenting </w:t>
      </w:r>
      <w:r w:rsidR="00EA040E">
        <w:rPr>
          <w:rFonts w:cstheme="minorHAnsi"/>
          <w:b/>
          <w:sz w:val="24"/>
          <w:szCs w:val="24"/>
        </w:rPr>
        <w:t>A</w:t>
      </w:r>
      <w:r w:rsidR="00575B46" w:rsidRPr="00EA040E">
        <w:rPr>
          <w:rFonts w:cstheme="minorHAnsi"/>
          <w:b/>
          <w:sz w:val="24"/>
          <w:szCs w:val="24"/>
        </w:rPr>
        <w:t>greement/</w:t>
      </w:r>
      <w:r w:rsidR="00EA040E">
        <w:rPr>
          <w:rFonts w:cstheme="minorHAnsi"/>
          <w:b/>
          <w:sz w:val="24"/>
          <w:szCs w:val="24"/>
        </w:rPr>
        <w:t>S</w:t>
      </w:r>
      <w:r w:rsidR="00575B46" w:rsidRPr="00EA040E">
        <w:rPr>
          <w:rFonts w:cstheme="minorHAnsi"/>
          <w:b/>
          <w:sz w:val="24"/>
          <w:szCs w:val="24"/>
        </w:rPr>
        <w:t>ignature</w:t>
      </w:r>
    </w:p>
    <w:p w14:paraId="2FF2504D" w14:textId="30EC1E6F" w:rsidR="00EA040E" w:rsidRPr="00EA040E" w:rsidRDefault="00EA040E" w:rsidP="00EA040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EA040E">
        <w:rPr>
          <w:rFonts w:cstheme="minorHAnsi"/>
          <w:bCs/>
          <w:sz w:val="24"/>
          <w:szCs w:val="24"/>
        </w:rPr>
        <w:t xml:space="preserve">For approvals/signatures obtained through methods A(1)(a-c), staff will follow policy as outlined in VR Policy Manual Section 2.5- Signature and Signature Date Requirements. </w:t>
      </w:r>
    </w:p>
    <w:p w14:paraId="5F4499C4" w14:textId="381393A6" w:rsidR="00017F56" w:rsidRPr="00EA040E" w:rsidRDefault="00EA040E" w:rsidP="00EA040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EA040E">
        <w:rPr>
          <w:rFonts w:cstheme="minorHAnsi"/>
          <w:bCs/>
          <w:sz w:val="24"/>
          <w:szCs w:val="24"/>
        </w:rPr>
        <w:t>For approvals/signatures obtained verbally</w:t>
      </w:r>
      <w:r w:rsidR="00533E07">
        <w:rPr>
          <w:rFonts w:cstheme="minorHAnsi"/>
          <w:bCs/>
          <w:sz w:val="24"/>
          <w:szCs w:val="24"/>
        </w:rPr>
        <w:t xml:space="preserve"> during RSA approved special circumstances</w:t>
      </w:r>
      <w:r w:rsidRPr="00EA040E">
        <w:rPr>
          <w:rFonts w:cstheme="minorHAnsi"/>
          <w:bCs/>
          <w:sz w:val="24"/>
          <w:szCs w:val="24"/>
        </w:rPr>
        <w:t>, s</w:t>
      </w:r>
      <w:r w:rsidR="0094535B" w:rsidRPr="00EA040E">
        <w:rPr>
          <w:rFonts w:cstheme="minorHAnsi"/>
          <w:bCs/>
          <w:sz w:val="24"/>
          <w:szCs w:val="24"/>
        </w:rPr>
        <w:t>taff will</w:t>
      </w:r>
      <w:r w:rsidR="00017F56" w:rsidRPr="00EA040E">
        <w:rPr>
          <w:rFonts w:cstheme="minorHAnsi"/>
          <w:bCs/>
          <w:sz w:val="24"/>
          <w:szCs w:val="24"/>
        </w:rPr>
        <w:t>:</w:t>
      </w:r>
    </w:p>
    <w:p w14:paraId="6A703F01" w14:textId="5B538623" w:rsidR="00017F56" w:rsidRPr="00EA040E" w:rsidRDefault="00017F56" w:rsidP="00EA040E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EA040E">
        <w:rPr>
          <w:rFonts w:cstheme="minorHAnsi"/>
          <w:bCs/>
          <w:sz w:val="24"/>
          <w:szCs w:val="24"/>
        </w:rPr>
        <w:lastRenderedPageBreak/>
        <w:t>C</w:t>
      </w:r>
      <w:r w:rsidR="0094535B" w:rsidRPr="00EA040E">
        <w:rPr>
          <w:rFonts w:cstheme="minorHAnsi"/>
          <w:bCs/>
          <w:sz w:val="24"/>
          <w:szCs w:val="24"/>
        </w:rPr>
        <w:t xml:space="preserve">ontact the </w:t>
      </w:r>
      <w:r w:rsidR="0094535B" w:rsidRPr="00EA040E">
        <w:rPr>
          <w:rFonts w:cstheme="minorHAnsi"/>
          <w:sz w:val="24"/>
          <w:szCs w:val="24"/>
        </w:rPr>
        <w:t>person authorized to make decisions regarding the applicant/client’s VR case</w:t>
      </w:r>
      <w:r w:rsidR="0094535B" w:rsidRPr="00EA040E">
        <w:rPr>
          <w:rFonts w:cstheme="minorHAnsi"/>
          <w:bCs/>
          <w:sz w:val="24"/>
          <w:szCs w:val="24"/>
        </w:rPr>
        <w:t xml:space="preserve"> </w:t>
      </w:r>
      <w:r w:rsidRPr="00EA040E">
        <w:rPr>
          <w:rFonts w:cstheme="minorHAnsi"/>
          <w:bCs/>
          <w:sz w:val="24"/>
          <w:szCs w:val="24"/>
        </w:rPr>
        <w:t>to obtain verbal a</w:t>
      </w:r>
      <w:r w:rsidR="00575B46" w:rsidRPr="00EA040E">
        <w:rPr>
          <w:rFonts w:cstheme="minorHAnsi"/>
          <w:bCs/>
          <w:sz w:val="24"/>
          <w:szCs w:val="24"/>
        </w:rPr>
        <w:t>greement/signature</w:t>
      </w:r>
      <w:r w:rsidRPr="00EA040E">
        <w:rPr>
          <w:rFonts w:cstheme="minorHAnsi"/>
          <w:bCs/>
          <w:sz w:val="24"/>
          <w:szCs w:val="24"/>
        </w:rPr>
        <w:t xml:space="preserve"> for any document requiring signature;</w:t>
      </w:r>
      <w:r w:rsidR="009E56AF" w:rsidRPr="00EA040E">
        <w:rPr>
          <w:rFonts w:cstheme="minorHAnsi"/>
          <w:bCs/>
          <w:sz w:val="24"/>
          <w:szCs w:val="24"/>
        </w:rPr>
        <w:t xml:space="preserve"> </w:t>
      </w:r>
    </w:p>
    <w:p w14:paraId="1A25348C" w14:textId="7923D289" w:rsidR="009E56AF" w:rsidRPr="00EA040E" w:rsidRDefault="00D20F69" w:rsidP="00EA040E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EA040E">
        <w:rPr>
          <w:rFonts w:cstheme="minorHAnsi"/>
          <w:bCs/>
          <w:sz w:val="24"/>
          <w:szCs w:val="24"/>
        </w:rPr>
        <w:t>Verbally r</w:t>
      </w:r>
      <w:r w:rsidR="00017F56" w:rsidRPr="00EA040E">
        <w:rPr>
          <w:rFonts w:cstheme="minorHAnsi"/>
          <w:bCs/>
          <w:sz w:val="24"/>
          <w:szCs w:val="24"/>
        </w:rPr>
        <w:t>eview all details of the document with the individual</w:t>
      </w:r>
      <w:r w:rsidR="00B71F3E">
        <w:rPr>
          <w:rFonts w:cstheme="minorHAnsi"/>
          <w:bCs/>
          <w:sz w:val="24"/>
          <w:szCs w:val="24"/>
        </w:rPr>
        <w:t>, address any questions or concerns the individual has about the document</w:t>
      </w:r>
      <w:r w:rsidR="009E56AF" w:rsidRPr="00EA040E">
        <w:rPr>
          <w:rFonts w:cstheme="minorHAnsi"/>
          <w:bCs/>
          <w:sz w:val="24"/>
          <w:szCs w:val="24"/>
        </w:rPr>
        <w:t>;</w:t>
      </w:r>
      <w:r w:rsidR="00D94DAB">
        <w:rPr>
          <w:rFonts w:cstheme="minorHAnsi"/>
          <w:bCs/>
          <w:sz w:val="24"/>
          <w:szCs w:val="24"/>
        </w:rPr>
        <w:t xml:space="preserve"> and</w:t>
      </w:r>
    </w:p>
    <w:p w14:paraId="2C1E6005" w14:textId="77777777" w:rsidR="00B71F3E" w:rsidRPr="00982249" w:rsidRDefault="009E56AF" w:rsidP="00B71F3E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982249">
        <w:rPr>
          <w:rFonts w:cstheme="minorHAnsi"/>
          <w:bCs/>
          <w:sz w:val="24"/>
          <w:szCs w:val="24"/>
        </w:rPr>
        <w:t>A</w:t>
      </w:r>
      <w:r w:rsidR="00017F56" w:rsidRPr="00982249">
        <w:rPr>
          <w:rFonts w:cstheme="minorHAnsi"/>
          <w:bCs/>
          <w:sz w:val="24"/>
          <w:szCs w:val="24"/>
        </w:rPr>
        <w:t>sk if the</w:t>
      </w:r>
      <w:r w:rsidRPr="00982249">
        <w:rPr>
          <w:rFonts w:cstheme="minorHAnsi"/>
          <w:bCs/>
          <w:sz w:val="24"/>
          <w:szCs w:val="24"/>
        </w:rPr>
        <w:t xml:space="preserve"> individual understands and </w:t>
      </w:r>
      <w:r w:rsidR="0098109A" w:rsidRPr="00982249">
        <w:rPr>
          <w:rFonts w:cstheme="minorHAnsi"/>
          <w:bCs/>
          <w:sz w:val="24"/>
          <w:szCs w:val="24"/>
        </w:rPr>
        <w:t>agrees</w:t>
      </w:r>
      <w:r w:rsidR="00017F56" w:rsidRPr="00982249">
        <w:rPr>
          <w:rFonts w:cstheme="minorHAnsi"/>
          <w:bCs/>
          <w:sz w:val="24"/>
          <w:szCs w:val="24"/>
        </w:rPr>
        <w:t xml:space="preserve"> with the</w:t>
      </w:r>
      <w:r w:rsidRPr="00982249">
        <w:rPr>
          <w:rFonts w:cstheme="minorHAnsi"/>
          <w:bCs/>
          <w:sz w:val="24"/>
          <w:szCs w:val="24"/>
        </w:rPr>
        <w:t xml:space="preserve"> all</w:t>
      </w:r>
      <w:r w:rsidR="00017F56" w:rsidRPr="00982249">
        <w:rPr>
          <w:rFonts w:cstheme="minorHAnsi"/>
          <w:bCs/>
          <w:sz w:val="24"/>
          <w:szCs w:val="24"/>
        </w:rPr>
        <w:t xml:space="preserve"> details of the document</w:t>
      </w:r>
      <w:r w:rsidR="00B71F3E" w:rsidRPr="00982249">
        <w:rPr>
          <w:rFonts w:cstheme="minorHAnsi"/>
          <w:bCs/>
          <w:sz w:val="24"/>
          <w:szCs w:val="24"/>
        </w:rPr>
        <w:t xml:space="preserve">. </w:t>
      </w:r>
    </w:p>
    <w:p w14:paraId="5C50461B" w14:textId="77777777" w:rsidR="00B71F3E" w:rsidRPr="00982249" w:rsidRDefault="00B71F3E" w:rsidP="00B71F3E">
      <w:pPr>
        <w:pStyle w:val="ListParagraph"/>
        <w:numPr>
          <w:ilvl w:val="2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982249">
        <w:rPr>
          <w:rFonts w:cstheme="minorHAnsi"/>
          <w:bCs/>
          <w:sz w:val="24"/>
          <w:szCs w:val="24"/>
        </w:rPr>
        <w:t>If the</w:t>
      </w:r>
      <w:r w:rsidR="00017F56" w:rsidRPr="00982249">
        <w:rPr>
          <w:rFonts w:cstheme="minorHAnsi"/>
          <w:bCs/>
          <w:sz w:val="24"/>
          <w:szCs w:val="24"/>
        </w:rPr>
        <w:t xml:space="preserve"> individual </w:t>
      </w:r>
      <w:r w:rsidR="0098109A" w:rsidRPr="00982249">
        <w:rPr>
          <w:rFonts w:cstheme="minorHAnsi"/>
          <w:bCs/>
          <w:sz w:val="24"/>
          <w:szCs w:val="24"/>
        </w:rPr>
        <w:t>agrees</w:t>
      </w:r>
      <w:r w:rsidR="00017F56" w:rsidRPr="00982249">
        <w:rPr>
          <w:rFonts w:cstheme="minorHAnsi"/>
          <w:bCs/>
          <w:sz w:val="24"/>
          <w:szCs w:val="24"/>
        </w:rPr>
        <w:t xml:space="preserve"> with all details of the document, </w:t>
      </w:r>
      <w:r w:rsidR="009E56AF" w:rsidRPr="00982249">
        <w:rPr>
          <w:rFonts w:cstheme="minorHAnsi"/>
          <w:bCs/>
          <w:sz w:val="24"/>
          <w:szCs w:val="24"/>
        </w:rPr>
        <w:t>staff will</w:t>
      </w:r>
      <w:r w:rsidRPr="00982249">
        <w:rPr>
          <w:rFonts w:cstheme="minorHAnsi"/>
          <w:bCs/>
          <w:sz w:val="24"/>
          <w:szCs w:val="24"/>
        </w:rPr>
        <w:t>:</w:t>
      </w:r>
    </w:p>
    <w:p w14:paraId="50224D1A" w14:textId="1C5C58B7" w:rsidR="00575B46" w:rsidRPr="00982249" w:rsidRDefault="00B71F3E" w:rsidP="00B3674C">
      <w:pPr>
        <w:pStyle w:val="ListParagraph"/>
        <w:numPr>
          <w:ilvl w:val="3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982249">
        <w:rPr>
          <w:rFonts w:cstheme="minorHAnsi"/>
          <w:bCs/>
          <w:sz w:val="24"/>
          <w:szCs w:val="24"/>
        </w:rPr>
        <w:t>Inform the individual that d</w:t>
      </w:r>
      <w:r w:rsidR="00017F56" w:rsidRPr="00982249">
        <w:rPr>
          <w:rFonts w:cstheme="minorHAnsi"/>
          <w:bCs/>
          <w:sz w:val="24"/>
          <w:szCs w:val="24"/>
        </w:rPr>
        <w:t xml:space="preserve">ue to </w:t>
      </w:r>
      <w:r w:rsidR="00D20F69" w:rsidRPr="00982249">
        <w:rPr>
          <w:rFonts w:cstheme="minorHAnsi"/>
          <w:bCs/>
          <w:sz w:val="24"/>
          <w:szCs w:val="24"/>
        </w:rPr>
        <w:t>special</w:t>
      </w:r>
      <w:r w:rsidR="00017F56" w:rsidRPr="00982249">
        <w:rPr>
          <w:rFonts w:cstheme="minorHAnsi"/>
          <w:bCs/>
          <w:sz w:val="24"/>
          <w:szCs w:val="24"/>
        </w:rPr>
        <w:t xml:space="preserve"> circumstances, RSA </w:t>
      </w:r>
      <w:r w:rsidR="006E2CCC" w:rsidRPr="00982249">
        <w:rPr>
          <w:rFonts w:cstheme="minorHAnsi"/>
          <w:bCs/>
          <w:sz w:val="24"/>
          <w:szCs w:val="24"/>
        </w:rPr>
        <w:t>is allowing verbal agreement as a method of signature for a limited period of time</w:t>
      </w:r>
      <w:r w:rsidRPr="00982249">
        <w:rPr>
          <w:rFonts w:cstheme="minorHAnsi"/>
          <w:bCs/>
          <w:sz w:val="24"/>
          <w:szCs w:val="24"/>
        </w:rPr>
        <w:t xml:space="preserve"> and that staff will d</w:t>
      </w:r>
      <w:r w:rsidR="00017F56" w:rsidRPr="00982249">
        <w:rPr>
          <w:rFonts w:cstheme="minorHAnsi"/>
          <w:bCs/>
          <w:sz w:val="24"/>
          <w:szCs w:val="24"/>
        </w:rPr>
        <w:t>ocument the</w:t>
      </w:r>
      <w:r w:rsidR="00D20F69" w:rsidRPr="00982249">
        <w:rPr>
          <w:rFonts w:cstheme="minorHAnsi"/>
          <w:bCs/>
          <w:sz w:val="24"/>
          <w:szCs w:val="24"/>
        </w:rPr>
        <w:t xml:space="preserve"> individual’s</w:t>
      </w:r>
      <w:r w:rsidR="00017F56" w:rsidRPr="00982249">
        <w:rPr>
          <w:rFonts w:cstheme="minorHAnsi"/>
          <w:bCs/>
          <w:sz w:val="24"/>
          <w:szCs w:val="24"/>
        </w:rPr>
        <w:t xml:space="preserve"> verbal agreement</w:t>
      </w:r>
      <w:r w:rsidR="00942CBF" w:rsidRPr="00982249">
        <w:rPr>
          <w:rFonts w:cstheme="minorHAnsi"/>
          <w:bCs/>
          <w:sz w:val="24"/>
          <w:szCs w:val="24"/>
        </w:rPr>
        <w:t>, including method of agreement (</w:t>
      </w:r>
      <w:r w:rsidR="00EA040E" w:rsidRPr="00982249">
        <w:rPr>
          <w:rFonts w:cstheme="minorHAnsi"/>
          <w:bCs/>
          <w:sz w:val="24"/>
          <w:szCs w:val="24"/>
        </w:rPr>
        <w:t>e.g. phone call)</w:t>
      </w:r>
      <w:r w:rsidR="00942CBF" w:rsidRPr="00982249">
        <w:rPr>
          <w:rFonts w:cstheme="minorHAnsi"/>
          <w:bCs/>
          <w:sz w:val="24"/>
          <w:szCs w:val="24"/>
        </w:rPr>
        <w:t xml:space="preserve"> and document details, </w:t>
      </w:r>
      <w:r w:rsidR="00017F56" w:rsidRPr="00982249">
        <w:rPr>
          <w:rFonts w:cstheme="minorHAnsi"/>
          <w:bCs/>
          <w:sz w:val="24"/>
          <w:szCs w:val="24"/>
        </w:rPr>
        <w:t>in the case file</w:t>
      </w:r>
      <w:r w:rsidRPr="00982249">
        <w:rPr>
          <w:rFonts w:cstheme="minorHAnsi"/>
          <w:bCs/>
          <w:sz w:val="24"/>
          <w:szCs w:val="24"/>
        </w:rPr>
        <w:t xml:space="preserve"> and electronically sign and date the document on behalf of the client;</w:t>
      </w:r>
    </w:p>
    <w:p w14:paraId="2C0BF38B" w14:textId="0B6FF779" w:rsidR="00D20F69" w:rsidRPr="00982249" w:rsidRDefault="00575B46" w:rsidP="00B71F3E">
      <w:pPr>
        <w:pStyle w:val="ListParagraph"/>
        <w:numPr>
          <w:ilvl w:val="3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982249">
        <w:rPr>
          <w:rFonts w:cstheme="minorHAnsi"/>
          <w:bCs/>
          <w:sz w:val="24"/>
          <w:szCs w:val="24"/>
        </w:rPr>
        <w:t>E</w:t>
      </w:r>
      <w:r w:rsidR="00D20F69" w:rsidRPr="00982249">
        <w:rPr>
          <w:rFonts w:cstheme="minorHAnsi"/>
          <w:bCs/>
          <w:sz w:val="24"/>
          <w:szCs w:val="24"/>
        </w:rPr>
        <w:t xml:space="preserve">lectronically sign the document </w:t>
      </w:r>
      <w:r w:rsidRPr="00982249">
        <w:rPr>
          <w:rFonts w:cstheme="minorHAnsi"/>
          <w:bCs/>
          <w:sz w:val="24"/>
          <w:szCs w:val="24"/>
        </w:rPr>
        <w:t xml:space="preserve">on behalf of the client/authorized representative </w:t>
      </w:r>
      <w:r w:rsidR="00D20F69" w:rsidRPr="00982249">
        <w:rPr>
          <w:rFonts w:cstheme="minorHAnsi"/>
          <w:bCs/>
          <w:sz w:val="24"/>
          <w:szCs w:val="24"/>
        </w:rPr>
        <w:t>by choosing</w:t>
      </w:r>
      <w:r w:rsidR="00EA040E" w:rsidRPr="00982249">
        <w:rPr>
          <w:rFonts w:cstheme="minorHAnsi"/>
          <w:bCs/>
          <w:sz w:val="24"/>
          <w:szCs w:val="24"/>
        </w:rPr>
        <w:t>/verifying</w:t>
      </w:r>
      <w:r w:rsidR="00D20F69" w:rsidRPr="00982249">
        <w:rPr>
          <w:rFonts w:cstheme="minorHAnsi"/>
          <w:bCs/>
          <w:sz w:val="24"/>
          <w:szCs w:val="24"/>
        </w:rPr>
        <w:t xml:space="preserve"> the appropriate name </w:t>
      </w:r>
      <w:r w:rsidR="00EA040E" w:rsidRPr="00982249">
        <w:rPr>
          <w:rFonts w:cstheme="minorHAnsi"/>
          <w:bCs/>
          <w:sz w:val="24"/>
          <w:szCs w:val="24"/>
        </w:rPr>
        <w:t xml:space="preserve">in the </w:t>
      </w:r>
      <w:r w:rsidR="00D20F69" w:rsidRPr="00982249">
        <w:rPr>
          <w:rFonts w:cstheme="minorHAnsi"/>
          <w:bCs/>
          <w:sz w:val="24"/>
          <w:szCs w:val="24"/>
        </w:rPr>
        <w:t xml:space="preserve">document’s </w:t>
      </w:r>
      <w:r w:rsidRPr="00982249">
        <w:rPr>
          <w:rFonts w:cstheme="minorHAnsi"/>
          <w:bCs/>
          <w:sz w:val="24"/>
          <w:szCs w:val="24"/>
        </w:rPr>
        <w:t xml:space="preserve">signature </w:t>
      </w:r>
      <w:r w:rsidR="00D20F69" w:rsidRPr="00982249">
        <w:rPr>
          <w:rFonts w:cstheme="minorHAnsi"/>
          <w:bCs/>
          <w:sz w:val="24"/>
          <w:szCs w:val="24"/>
        </w:rPr>
        <w:t xml:space="preserve">drop down menu and entering the date </w:t>
      </w:r>
      <w:r w:rsidR="00EA040E" w:rsidRPr="00982249">
        <w:rPr>
          <w:rFonts w:cstheme="minorHAnsi"/>
          <w:bCs/>
          <w:sz w:val="24"/>
          <w:szCs w:val="24"/>
        </w:rPr>
        <w:t xml:space="preserve">of verbal approval </w:t>
      </w:r>
      <w:r w:rsidR="00D20F69" w:rsidRPr="00982249">
        <w:rPr>
          <w:rFonts w:cstheme="minorHAnsi"/>
          <w:bCs/>
          <w:sz w:val="24"/>
          <w:szCs w:val="24"/>
        </w:rPr>
        <w:t>into the date field</w:t>
      </w:r>
      <w:r w:rsidR="00B71F3E" w:rsidRPr="00982249">
        <w:rPr>
          <w:rFonts w:cstheme="minorHAnsi"/>
          <w:bCs/>
          <w:sz w:val="24"/>
          <w:szCs w:val="24"/>
        </w:rPr>
        <w:t>; and</w:t>
      </w:r>
    </w:p>
    <w:p w14:paraId="58B7E9BB" w14:textId="215A9492" w:rsidR="00575B46" w:rsidRPr="00982249" w:rsidRDefault="00D20F69" w:rsidP="00B71F3E">
      <w:pPr>
        <w:pStyle w:val="ListParagraph"/>
        <w:numPr>
          <w:ilvl w:val="3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982249">
        <w:rPr>
          <w:rFonts w:cstheme="minorHAnsi"/>
          <w:bCs/>
          <w:sz w:val="24"/>
          <w:szCs w:val="24"/>
        </w:rPr>
        <w:t>Pr</w:t>
      </w:r>
      <w:r w:rsidR="009E56AF" w:rsidRPr="00982249">
        <w:rPr>
          <w:rFonts w:cstheme="minorHAnsi"/>
          <w:bCs/>
          <w:sz w:val="24"/>
          <w:szCs w:val="24"/>
        </w:rPr>
        <w:t>ovide a copy of the completed</w:t>
      </w:r>
      <w:r w:rsidR="00575B46" w:rsidRPr="00982249">
        <w:rPr>
          <w:rFonts w:cstheme="minorHAnsi"/>
          <w:bCs/>
          <w:sz w:val="24"/>
          <w:szCs w:val="24"/>
        </w:rPr>
        <w:t>, signed</w:t>
      </w:r>
      <w:r w:rsidR="009E56AF" w:rsidRPr="00982249">
        <w:rPr>
          <w:rFonts w:cstheme="minorHAnsi"/>
          <w:bCs/>
          <w:sz w:val="24"/>
          <w:szCs w:val="24"/>
        </w:rPr>
        <w:t xml:space="preserve"> document to the individual</w:t>
      </w:r>
      <w:r w:rsidR="00B320E7" w:rsidRPr="00982249">
        <w:rPr>
          <w:rFonts w:cstheme="minorHAnsi"/>
          <w:bCs/>
          <w:sz w:val="24"/>
          <w:szCs w:val="24"/>
        </w:rPr>
        <w:t xml:space="preserve"> </w:t>
      </w:r>
      <w:r w:rsidR="006E2CCC" w:rsidRPr="00982249">
        <w:rPr>
          <w:rFonts w:cstheme="minorHAnsi"/>
          <w:bCs/>
          <w:sz w:val="24"/>
          <w:szCs w:val="24"/>
        </w:rPr>
        <w:t xml:space="preserve">via email, mail, or in person appointment, </w:t>
      </w:r>
      <w:r w:rsidR="00B320E7" w:rsidRPr="00982249">
        <w:rPr>
          <w:rFonts w:cstheme="minorHAnsi"/>
          <w:bCs/>
          <w:sz w:val="24"/>
          <w:szCs w:val="24"/>
        </w:rPr>
        <w:t>as soon as circumstances allow</w:t>
      </w:r>
      <w:r w:rsidR="009E56AF" w:rsidRPr="00982249">
        <w:rPr>
          <w:rFonts w:cstheme="minorHAnsi"/>
          <w:bCs/>
          <w:sz w:val="24"/>
          <w:szCs w:val="24"/>
        </w:rPr>
        <w:t xml:space="preserve">.  </w:t>
      </w:r>
    </w:p>
    <w:p w14:paraId="1457114B" w14:textId="76819850" w:rsidR="00B320E7" w:rsidRPr="00982249" w:rsidRDefault="00B320E7" w:rsidP="00B71F3E">
      <w:pPr>
        <w:pStyle w:val="ListParagraph"/>
        <w:numPr>
          <w:ilvl w:val="4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982249">
        <w:rPr>
          <w:rFonts w:cstheme="minorHAnsi"/>
          <w:bCs/>
          <w:sz w:val="24"/>
          <w:szCs w:val="24"/>
        </w:rPr>
        <w:t xml:space="preserve">In the event </w:t>
      </w:r>
      <w:r w:rsidR="006E2CCC" w:rsidRPr="00982249">
        <w:rPr>
          <w:rFonts w:cstheme="minorHAnsi"/>
          <w:bCs/>
          <w:sz w:val="24"/>
          <w:szCs w:val="24"/>
        </w:rPr>
        <w:t xml:space="preserve">a </w:t>
      </w:r>
      <w:r w:rsidRPr="00982249">
        <w:rPr>
          <w:rFonts w:cstheme="minorHAnsi"/>
          <w:bCs/>
          <w:sz w:val="24"/>
          <w:szCs w:val="24"/>
        </w:rPr>
        <w:t xml:space="preserve">document </w:t>
      </w:r>
      <w:r w:rsidR="009B1B5C" w:rsidRPr="00982249">
        <w:rPr>
          <w:rFonts w:cstheme="minorHAnsi"/>
          <w:bCs/>
          <w:sz w:val="24"/>
          <w:szCs w:val="24"/>
        </w:rPr>
        <w:t>must be mailed, and staff</w:t>
      </w:r>
      <w:r w:rsidR="006E2CCC" w:rsidRPr="00982249">
        <w:rPr>
          <w:rFonts w:cstheme="minorHAnsi"/>
          <w:bCs/>
          <w:sz w:val="24"/>
          <w:szCs w:val="24"/>
        </w:rPr>
        <w:t xml:space="preserve"> </w:t>
      </w:r>
      <w:r w:rsidRPr="00982249">
        <w:rPr>
          <w:rFonts w:cstheme="minorHAnsi"/>
          <w:bCs/>
          <w:sz w:val="24"/>
          <w:szCs w:val="24"/>
        </w:rPr>
        <w:t xml:space="preserve">do not have access to office mail, staff </w:t>
      </w:r>
      <w:r w:rsidR="009B1B5C" w:rsidRPr="00982249">
        <w:rPr>
          <w:rFonts w:cstheme="minorHAnsi"/>
          <w:bCs/>
          <w:sz w:val="24"/>
          <w:szCs w:val="24"/>
        </w:rPr>
        <w:t>will</w:t>
      </w:r>
      <w:r w:rsidRPr="00982249">
        <w:rPr>
          <w:rFonts w:cstheme="minorHAnsi"/>
          <w:bCs/>
          <w:sz w:val="24"/>
          <w:szCs w:val="24"/>
        </w:rPr>
        <w:t>:</w:t>
      </w:r>
    </w:p>
    <w:p w14:paraId="2384C65A" w14:textId="75604C94" w:rsidR="00B320E7" w:rsidRPr="00982249" w:rsidRDefault="00B320E7" w:rsidP="00B71F3E">
      <w:pPr>
        <w:pStyle w:val="ListParagraph"/>
        <w:numPr>
          <w:ilvl w:val="5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982249">
        <w:rPr>
          <w:rFonts w:cstheme="minorHAnsi"/>
          <w:bCs/>
          <w:sz w:val="24"/>
          <w:szCs w:val="24"/>
        </w:rPr>
        <w:t>Print/save the signed document as a PDF from the Libera casefile and email it to a staff member who does have access to office mail for processing</w:t>
      </w:r>
      <w:r w:rsidR="006E2CCC" w:rsidRPr="00982249">
        <w:rPr>
          <w:rFonts w:cstheme="minorHAnsi"/>
          <w:bCs/>
          <w:sz w:val="24"/>
          <w:szCs w:val="24"/>
        </w:rPr>
        <w:t>. If this method is not available, staff will:</w:t>
      </w:r>
    </w:p>
    <w:p w14:paraId="1E584160" w14:textId="5A51532E" w:rsidR="00B320E7" w:rsidRPr="00982249" w:rsidRDefault="00B320E7" w:rsidP="00B71F3E">
      <w:pPr>
        <w:pStyle w:val="ListParagraph"/>
        <w:numPr>
          <w:ilvl w:val="6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982249">
        <w:rPr>
          <w:rFonts w:cstheme="minorHAnsi"/>
          <w:bCs/>
          <w:sz w:val="24"/>
          <w:szCs w:val="24"/>
        </w:rPr>
        <w:t xml:space="preserve">Maintain a spreadsheet of documents that must be </w:t>
      </w:r>
      <w:r w:rsidR="006E2CCC" w:rsidRPr="00982249">
        <w:rPr>
          <w:rFonts w:cstheme="minorHAnsi"/>
          <w:bCs/>
          <w:sz w:val="24"/>
          <w:szCs w:val="24"/>
        </w:rPr>
        <w:t xml:space="preserve">mailed </w:t>
      </w:r>
      <w:r w:rsidRPr="00982249">
        <w:rPr>
          <w:rFonts w:cstheme="minorHAnsi"/>
          <w:bCs/>
          <w:sz w:val="24"/>
          <w:szCs w:val="24"/>
        </w:rPr>
        <w:t>to individuals once circumstances</w:t>
      </w:r>
      <w:r w:rsidR="00D3254D" w:rsidRPr="00982249">
        <w:rPr>
          <w:rFonts w:cstheme="minorHAnsi"/>
          <w:bCs/>
          <w:sz w:val="24"/>
          <w:szCs w:val="24"/>
        </w:rPr>
        <w:t xml:space="preserve"> allow</w:t>
      </w:r>
      <w:r w:rsidRPr="00982249">
        <w:rPr>
          <w:rFonts w:cstheme="minorHAnsi"/>
          <w:bCs/>
          <w:sz w:val="24"/>
          <w:szCs w:val="24"/>
        </w:rPr>
        <w:t xml:space="preserve"> </w:t>
      </w:r>
      <w:r w:rsidR="006E2CCC" w:rsidRPr="00982249">
        <w:rPr>
          <w:rFonts w:cstheme="minorHAnsi"/>
          <w:bCs/>
          <w:sz w:val="24"/>
          <w:szCs w:val="24"/>
        </w:rPr>
        <w:t>staff</w:t>
      </w:r>
      <w:r w:rsidR="00D3254D" w:rsidRPr="00982249">
        <w:rPr>
          <w:rFonts w:cstheme="minorHAnsi"/>
          <w:bCs/>
          <w:sz w:val="24"/>
          <w:szCs w:val="24"/>
        </w:rPr>
        <w:t xml:space="preserve"> to</w:t>
      </w:r>
      <w:r w:rsidR="006E2CCC" w:rsidRPr="00982249">
        <w:rPr>
          <w:rFonts w:cstheme="minorHAnsi"/>
          <w:bCs/>
          <w:sz w:val="24"/>
          <w:szCs w:val="24"/>
        </w:rPr>
        <w:t xml:space="preserve"> have access to office mail.</w:t>
      </w:r>
      <w:r w:rsidRPr="00982249">
        <w:rPr>
          <w:rFonts w:cstheme="minorHAnsi"/>
          <w:bCs/>
          <w:sz w:val="24"/>
          <w:szCs w:val="24"/>
        </w:rPr>
        <w:t xml:space="preserve"> Staff will</w:t>
      </w:r>
      <w:r w:rsidR="006E2CCC" w:rsidRPr="00982249">
        <w:rPr>
          <w:rFonts w:cstheme="minorHAnsi"/>
          <w:bCs/>
          <w:sz w:val="24"/>
          <w:szCs w:val="24"/>
        </w:rPr>
        <w:t xml:space="preserve"> mail documents within 2 business days of regaining access to office mail.  </w:t>
      </w:r>
    </w:p>
    <w:p w14:paraId="32BDE7B4" w14:textId="2ACCB1AC" w:rsidR="00EA040E" w:rsidRPr="00982249" w:rsidRDefault="00EA040E" w:rsidP="00EA040E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bCs/>
          <w:sz w:val="24"/>
          <w:szCs w:val="24"/>
        </w:rPr>
      </w:pPr>
      <w:r w:rsidRPr="00982249">
        <w:rPr>
          <w:rFonts w:cstheme="minorHAnsi"/>
          <w:bCs/>
          <w:sz w:val="24"/>
          <w:szCs w:val="24"/>
        </w:rPr>
        <w:t xml:space="preserve">Staff will </w:t>
      </w:r>
      <w:r w:rsidR="00195876" w:rsidRPr="00982249">
        <w:rPr>
          <w:rFonts w:cstheme="minorHAnsi"/>
          <w:bCs/>
          <w:sz w:val="24"/>
          <w:szCs w:val="24"/>
        </w:rPr>
        <w:t xml:space="preserve">document in the electronic case file </w:t>
      </w:r>
      <w:r w:rsidR="00B71F3E" w:rsidRPr="00982249">
        <w:rPr>
          <w:rFonts w:cstheme="minorHAnsi"/>
          <w:bCs/>
          <w:sz w:val="24"/>
          <w:szCs w:val="24"/>
        </w:rPr>
        <w:t>details of the conversation with the individual, including the</w:t>
      </w:r>
      <w:r w:rsidRPr="00982249">
        <w:rPr>
          <w:rFonts w:cstheme="minorHAnsi"/>
          <w:bCs/>
          <w:sz w:val="24"/>
          <w:szCs w:val="24"/>
        </w:rPr>
        <w:t xml:space="preserve"> individual’s verbal agreement, method of agreement (e.g. phone call)</w:t>
      </w:r>
      <w:r w:rsidR="009B1B5C" w:rsidRPr="00982249">
        <w:rPr>
          <w:rFonts w:cstheme="minorHAnsi"/>
          <w:bCs/>
          <w:sz w:val="24"/>
          <w:szCs w:val="24"/>
        </w:rPr>
        <w:t>,</w:t>
      </w:r>
      <w:r w:rsidRPr="00982249">
        <w:rPr>
          <w:rFonts w:cstheme="minorHAnsi"/>
          <w:bCs/>
          <w:sz w:val="24"/>
          <w:szCs w:val="24"/>
        </w:rPr>
        <w:t xml:space="preserve"> document details</w:t>
      </w:r>
      <w:r w:rsidR="009B1B5C" w:rsidRPr="00982249">
        <w:rPr>
          <w:rFonts w:cstheme="minorHAnsi"/>
          <w:bCs/>
          <w:sz w:val="24"/>
          <w:szCs w:val="24"/>
        </w:rPr>
        <w:t xml:space="preserve"> and method of which a copy of the completed and signed document will be provided to the individual.</w:t>
      </w:r>
    </w:p>
    <w:p w14:paraId="03FA1496" w14:textId="77777777" w:rsidR="00697D5D" w:rsidRPr="00EA040E" w:rsidRDefault="00697D5D" w:rsidP="00EA040E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A51DA39" w14:textId="77777777" w:rsidR="00EA040E" w:rsidRPr="00EA040E" w:rsidRDefault="00EA040E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sectPr w:rsidR="00EA040E" w:rsidRPr="00EA040E" w:rsidSect="00FC299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D8D6" w14:textId="77777777" w:rsidR="00F61A30" w:rsidRDefault="00F61A30" w:rsidP="009E433C">
      <w:pPr>
        <w:spacing w:after="0" w:line="240" w:lineRule="auto"/>
      </w:pPr>
      <w:r>
        <w:separator/>
      </w:r>
    </w:p>
  </w:endnote>
  <w:endnote w:type="continuationSeparator" w:id="0">
    <w:p w14:paraId="4A7A080D" w14:textId="77777777" w:rsidR="00F61A30" w:rsidRDefault="00F61A30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8A26" w14:textId="77777777" w:rsidR="009E433C" w:rsidRDefault="009E433C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804EA4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804EA4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</w:p>
  <w:p w14:paraId="414BBC68" w14:textId="77777777" w:rsidR="009E433C" w:rsidRDefault="009E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354E" w14:textId="77777777" w:rsidR="00F61A30" w:rsidRDefault="00F61A30" w:rsidP="009E433C">
      <w:pPr>
        <w:spacing w:after="0" w:line="240" w:lineRule="auto"/>
      </w:pPr>
      <w:r>
        <w:separator/>
      </w:r>
    </w:p>
  </w:footnote>
  <w:footnote w:type="continuationSeparator" w:id="0">
    <w:p w14:paraId="69A042AD" w14:textId="77777777" w:rsidR="00F61A30" w:rsidRDefault="00F61A30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8A98" w14:textId="2D8C701B" w:rsidR="009E433C" w:rsidRPr="009E433C" w:rsidRDefault="009E433C">
    <w:pPr>
      <w:spacing w:line="264" w:lineRule="auto"/>
      <w:rPr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093FC5" wp14:editId="7AE031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5895AF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4"/>
          <w:szCs w:val="24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E433C">
          <w:rPr>
            <w:color w:val="4472C4" w:themeColor="accent1"/>
            <w:sz w:val="24"/>
            <w:szCs w:val="24"/>
          </w:rPr>
          <w:t>Standard Work –</w:t>
        </w:r>
        <w:r w:rsidR="00057C0A">
          <w:rPr>
            <w:color w:val="4472C4" w:themeColor="accent1"/>
            <w:sz w:val="24"/>
            <w:szCs w:val="24"/>
          </w:rPr>
          <w:t xml:space="preserve"> </w:t>
        </w:r>
        <w:r w:rsidR="000704FF">
          <w:rPr>
            <w:color w:val="4472C4" w:themeColor="accent1"/>
            <w:sz w:val="24"/>
            <w:szCs w:val="24"/>
          </w:rPr>
          <w:t xml:space="preserve">Acceptable Signature Requirements during </w:t>
        </w:r>
        <w:r w:rsidR="006A51A2">
          <w:rPr>
            <w:color w:val="4472C4" w:themeColor="accent1"/>
            <w:sz w:val="24"/>
            <w:szCs w:val="24"/>
          </w:rPr>
          <w:t>RSA Approved Special Circumstances</w:t>
        </w:r>
      </w:sdtContent>
    </w:sdt>
  </w:p>
  <w:p w14:paraId="2094C0AA" w14:textId="77777777" w:rsidR="009E433C" w:rsidRDefault="009E4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7E2"/>
    <w:multiLevelType w:val="hybridMultilevel"/>
    <w:tmpl w:val="2772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4AE1"/>
    <w:multiLevelType w:val="hybridMultilevel"/>
    <w:tmpl w:val="C606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74CA6"/>
    <w:multiLevelType w:val="hybridMultilevel"/>
    <w:tmpl w:val="9C921FE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961A5A"/>
    <w:multiLevelType w:val="hybridMultilevel"/>
    <w:tmpl w:val="F624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30CF4"/>
    <w:multiLevelType w:val="hybridMultilevel"/>
    <w:tmpl w:val="F624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C8"/>
    <w:rsid w:val="00017F56"/>
    <w:rsid w:val="00026432"/>
    <w:rsid w:val="00057C0A"/>
    <w:rsid w:val="000704FF"/>
    <w:rsid w:val="000743D7"/>
    <w:rsid w:val="00192C6F"/>
    <w:rsid w:val="00195876"/>
    <w:rsid w:val="002202D6"/>
    <w:rsid w:val="002324C4"/>
    <w:rsid w:val="00260438"/>
    <w:rsid w:val="002B1C21"/>
    <w:rsid w:val="002B7AD5"/>
    <w:rsid w:val="002D7166"/>
    <w:rsid w:val="0032143D"/>
    <w:rsid w:val="00343D9A"/>
    <w:rsid w:val="003A6507"/>
    <w:rsid w:val="003E5422"/>
    <w:rsid w:val="00401B53"/>
    <w:rsid w:val="004168C8"/>
    <w:rsid w:val="00460818"/>
    <w:rsid w:val="00533E07"/>
    <w:rsid w:val="00556B64"/>
    <w:rsid w:val="00557F6E"/>
    <w:rsid w:val="00575B46"/>
    <w:rsid w:val="00580542"/>
    <w:rsid w:val="005E69FB"/>
    <w:rsid w:val="006117EB"/>
    <w:rsid w:val="00697D5D"/>
    <w:rsid w:val="006A51A2"/>
    <w:rsid w:val="006B0755"/>
    <w:rsid w:val="006E2CCC"/>
    <w:rsid w:val="007060EE"/>
    <w:rsid w:val="00786132"/>
    <w:rsid w:val="007B7555"/>
    <w:rsid w:val="007C15B6"/>
    <w:rsid w:val="007C1864"/>
    <w:rsid w:val="00804EA4"/>
    <w:rsid w:val="00822C1E"/>
    <w:rsid w:val="00845016"/>
    <w:rsid w:val="00933DEE"/>
    <w:rsid w:val="00942CBF"/>
    <w:rsid w:val="0094535B"/>
    <w:rsid w:val="0098109A"/>
    <w:rsid w:val="00982249"/>
    <w:rsid w:val="009B1B5C"/>
    <w:rsid w:val="009E433C"/>
    <w:rsid w:val="009E56AF"/>
    <w:rsid w:val="00A649BC"/>
    <w:rsid w:val="00AE2729"/>
    <w:rsid w:val="00AF4C07"/>
    <w:rsid w:val="00B2366E"/>
    <w:rsid w:val="00B320E7"/>
    <w:rsid w:val="00B71F3E"/>
    <w:rsid w:val="00BC31C6"/>
    <w:rsid w:val="00BD0CF4"/>
    <w:rsid w:val="00C120D5"/>
    <w:rsid w:val="00C1791C"/>
    <w:rsid w:val="00C63434"/>
    <w:rsid w:val="00CE26F6"/>
    <w:rsid w:val="00D12FF7"/>
    <w:rsid w:val="00D20F69"/>
    <w:rsid w:val="00D3254D"/>
    <w:rsid w:val="00D374E2"/>
    <w:rsid w:val="00D37F03"/>
    <w:rsid w:val="00D44060"/>
    <w:rsid w:val="00D61E65"/>
    <w:rsid w:val="00D67BED"/>
    <w:rsid w:val="00D82E2B"/>
    <w:rsid w:val="00D94DAB"/>
    <w:rsid w:val="00DB050A"/>
    <w:rsid w:val="00DE4519"/>
    <w:rsid w:val="00E75074"/>
    <w:rsid w:val="00EA040E"/>
    <w:rsid w:val="00F3680C"/>
    <w:rsid w:val="00F61A30"/>
    <w:rsid w:val="00F6239C"/>
    <w:rsid w:val="00FB407C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DEBDC"/>
  <w15:chartTrackingRefBased/>
  <w15:docId w15:val="{05181A70-EB7A-47F8-A8E1-B12CC14D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3C"/>
  </w:style>
  <w:style w:type="paragraph" w:styleId="Footer">
    <w:name w:val="footer"/>
    <w:basedOn w:val="Normal"/>
    <w:link w:val="FooterCh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3C"/>
  </w:style>
  <w:style w:type="paragraph" w:styleId="Caption">
    <w:name w:val="caption"/>
    <w:basedOn w:val="Normal"/>
    <w:next w:val="Normal"/>
    <w:uiPriority w:val="35"/>
    <w:unhideWhenUsed/>
    <w:qFormat/>
    <w:rsid w:val="00697D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0704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41502\Downloads\template%20-%20standard%20work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standard work (1)</Template>
  <TotalTime>1</TotalTime>
  <Pages>2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Work – Acceptable Signature Requirements during RSA Approved Special Circumstances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Work – Acceptable Signature Requirements during RSA Approved Special Circumstances</dc:title>
  <dc:subject/>
  <dc:creator>Lemmer, Jami</dc:creator>
  <cp:keywords/>
  <dc:description/>
  <cp:lastModifiedBy>Mackey, Kristen</cp:lastModifiedBy>
  <cp:revision>2</cp:revision>
  <dcterms:created xsi:type="dcterms:W3CDTF">2020-03-30T17:24:00Z</dcterms:created>
  <dcterms:modified xsi:type="dcterms:W3CDTF">2020-03-30T17:24:00Z</dcterms:modified>
</cp:coreProperties>
</file>