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2FD1" w14:textId="09A1BBD7" w:rsidR="00FD58DB" w:rsidRPr="00895B69" w:rsidRDefault="00430AED" w:rsidP="00895B69">
      <w:pPr>
        <w:widowControl w:val="0"/>
        <w:spacing w:after="100"/>
        <w:jc w:val="center"/>
        <w:rPr>
          <w:rFonts w:ascii="Times" w:eastAsia="Times" w:hAnsi="Times" w:cs="Times"/>
          <w:b/>
          <w:sz w:val="28"/>
          <w:szCs w:val="28"/>
        </w:rPr>
      </w:pPr>
      <w:r w:rsidRPr="00895B69">
        <w:rPr>
          <w:rFonts w:ascii="Times" w:eastAsia="Times" w:hAnsi="Times" w:cs="Times"/>
          <w:b/>
          <w:sz w:val="28"/>
          <w:szCs w:val="28"/>
        </w:rPr>
        <w:t xml:space="preserve">PRE-EMPLOYMENT TRANSITION SERVICES: </w:t>
      </w:r>
      <w:r w:rsidR="00614078">
        <w:rPr>
          <w:rFonts w:ascii="Times" w:eastAsia="Times" w:hAnsi="Times" w:cs="Times"/>
          <w:b/>
          <w:sz w:val="28"/>
          <w:szCs w:val="28"/>
        </w:rPr>
        <w:t xml:space="preserve">VIRTUAL </w:t>
      </w:r>
      <w:r w:rsidR="00973769" w:rsidRPr="00895B69">
        <w:rPr>
          <w:rFonts w:ascii="Times" w:eastAsia="Times" w:hAnsi="Times" w:cs="Times"/>
          <w:b/>
          <w:sz w:val="28"/>
          <w:szCs w:val="28"/>
        </w:rPr>
        <w:t xml:space="preserve">JOB EXPLORATION SERVICES </w:t>
      </w:r>
    </w:p>
    <w:p w14:paraId="65E78E73" w14:textId="13C49D8C" w:rsidR="006676ED" w:rsidRPr="00085BCB" w:rsidRDefault="00292F9D" w:rsidP="00321CAB">
      <w:pPr>
        <w:pStyle w:val="ListParagraph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00" w:line="336" w:lineRule="atLeast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85BCB">
        <w:rPr>
          <w:rFonts w:ascii="Times" w:eastAsia="Times" w:hAnsi="Times" w:cs="Times"/>
          <w:b/>
          <w:color w:val="auto"/>
          <w:sz w:val="24"/>
          <w:szCs w:val="24"/>
          <w:u w:val="single"/>
        </w:rPr>
        <w:t>PURPOSE OF SERVICE:</w:t>
      </w:r>
      <w:bookmarkStart w:id="0" w:name="_5j3gkr1hyp2x" w:colFirst="0" w:colLast="0"/>
      <w:bookmarkEnd w:id="0"/>
    </w:p>
    <w:p w14:paraId="0AA01207" w14:textId="1CAB382E" w:rsidR="0055092E" w:rsidRDefault="0055092E" w:rsidP="0035057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092E">
        <w:rPr>
          <w:rFonts w:ascii="Times New Roman" w:hAnsi="Times New Roman" w:cs="Times New Roman"/>
          <w:sz w:val="24"/>
          <w:szCs w:val="24"/>
        </w:rPr>
        <w:t xml:space="preserve">The </w:t>
      </w:r>
      <w:r w:rsidR="00A06CAD">
        <w:rPr>
          <w:rFonts w:ascii="Times New Roman" w:hAnsi="Times New Roman" w:cs="Times New Roman"/>
          <w:sz w:val="24"/>
          <w:szCs w:val="24"/>
        </w:rPr>
        <w:t xml:space="preserve">Virtual </w:t>
      </w:r>
      <w:r w:rsidRPr="0055092E">
        <w:rPr>
          <w:rFonts w:ascii="Times New Roman" w:hAnsi="Times New Roman" w:cs="Times New Roman"/>
          <w:sz w:val="24"/>
          <w:szCs w:val="24"/>
        </w:rPr>
        <w:t>Job Exploration Service provides an opportunity to explore careers and formulate a vocational interest profile. The service consists of a</w:t>
      </w:r>
      <w:r w:rsidRPr="0055092E">
        <w:rPr>
          <w:rFonts w:ascii="Times New Roman" w:hAnsi="Times New Roman" w:cs="Times New Roman"/>
          <w:color w:val="030A13"/>
          <w:sz w:val="24"/>
          <w:szCs w:val="24"/>
        </w:rPr>
        <w:t xml:space="preserve"> cluster of activities and/or services, provided individually, intended to introduce students to career options post high school.  This information about careers will assist the student in understanding the relevance of education or technical training to a purposeful future. </w:t>
      </w:r>
      <w:r w:rsidR="00A06CAD">
        <w:rPr>
          <w:rFonts w:ascii="Times New Roman" w:hAnsi="Times New Roman" w:cs="Times New Roman"/>
          <w:color w:val="030A13"/>
          <w:sz w:val="24"/>
          <w:szCs w:val="24"/>
        </w:rPr>
        <w:t xml:space="preserve">Virtual </w:t>
      </w:r>
      <w:r w:rsidRPr="0055092E">
        <w:rPr>
          <w:rFonts w:ascii="Times New Roman" w:hAnsi="Times New Roman" w:cs="Times New Roman"/>
          <w:color w:val="030A13"/>
          <w:sz w:val="24"/>
          <w:szCs w:val="24"/>
        </w:rPr>
        <w:t xml:space="preserve">Job Exploration Counseling services will utilize an array of tools/methods/services: career awareness, discovery, interest inventories, </w:t>
      </w:r>
      <w:r w:rsidR="00733ECC">
        <w:rPr>
          <w:rFonts w:ascii="Times New Roman" w:hAnsi="Times New Roman" w:cs="Times New Roman"/>
          <w:color w:val="030A13"/>
          <w:sz w:val="24"/>
          <w:szCs w:val="24"/>
        </w:rPr>
        <w:t xml:space="preserve">virtual </w:t>
      </w:r>
      <w:r w:rsidRPr="0055092E">
        <w:rPr>
          <w:rFonts w:ascii="Times New Roman" w:hAnsi="Times New Roman" w:cs="Times New Roman"/>
          <w:color w:val="030A13"/>
          <w:sz w:val="24"/>
          <w:szCs w:val="24"/>
        </w:rPr>
        <w:t xml:space="preserve">workplace experience, and information about careers and businesses for exposure to labor market </w:t>
      </w:r>
      <w:r w:rsidR="00A06CAD">
        <w:rPr>
          <w:rFonts w:ascii="Times New Roman" w:hAnsi="Times New Roman" w:cs="Times New Roman"/>
          <w:color w:val="030A13"/>
          <w:sz w:val="24"/>
          <w:szCs w:val="24"/>
        </w:rPr>
        <w:t>information, along an accessible virtual platform</w:t>
      </w:r>
      <w:r w:rsidRPr="0055092E">
        <w:rPr>
          <w:rFonts w:ascii="Times New Roman" w:hAnsi="Times New Roman" w:cs="Times New Roman"/>
          <w:color w:val="030A13"/>
          <w:sz w:val="24"/>
          <w:szCs w:val="24"/>
        </w:rPr>
        <w:t>.</w:t>
      </w:r>
      <w:r w:rsidRPr="0055092E">
        <w:rPr>
          <w:rFonts w:ascii="Times New Roman" w:hAnsi="Times New Roman" w:cs="Times New Roman"/>
          <w:sz w:val="24"/>
          <w:szCs w:val="24"/>
        </w:rPr>
        <w:t xml:space="preserve"> The </w:t>
      </w:r>
      <w:r w:rsidR="00A06CAD">
        <w:rPr>
          <w:rFonts w:ascii="Times New Roman" w:hAnsi="Times New Roman" w:cs="Times New Roman"/>
          <w:sz w:val="24"/>
          <w:szCs w:val="24"/>
        </w:rPr>
        <w:t xml:space="preserve">Virtual </w:t>
      </w:r>
      <w:r w:rsidRPr="0055092E">
        <w:rPr>
          <w:rFonts w:ascii="Times New Roman" w:hAnsi="Times New Roman" w:cs="Times New Roman"/>
          <w:sz w:val="24"/>
          <w:szCs w:val="24"/>
        </w:rPr>
        <w:t xml:space="preserve">Job Exploration process serves to enhance the student’s ability to make informed choices about work.  </w:t>
      </w:r>
    </w:p>
    <w:p w14:paraId="169848A5" w14:textId="77777777" w:rsidR="00350577" w:rsidRPr="00350577" w:rsidRDefault="00350577" w:rsidP="00350577">
      <w:pPr>
        <w:spacing w:line="240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p w14:paraId="47D5ACA4" w14:textId="140A1F85" w:rsidR="00EC005F" w:rsidRPr="001C5F42" w:rsidRDefault="00292F9D" w:rsidP="001C5F42">
      <w:pPr>
        <w:pStyle w:val="ListParagraph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00" w:line="336" w:lineRule="atLeast"/>
        <w:ind w:left="720"/>
        <w:jc w:val="both"/>
        <w:rPr>
          <w:rFonts w:ascii="Times New Roman" w:eastAsia="Times" w:hAnsi="Times New Roman" w:cs="Times New Roman"/>
          <w:b/>
          <w:color w:val="auto"/>
          <w:sz w:val="24"/>
          <w:szCs w:val="24"/>
          <w:u w:val="single"/>
        </w:rPr>
      </w:pPr>
      <w:r w:rsidRPr="001C5F42">
        <w:rPr>
          <w:rFonts w:ascii="Times New Roman" w:eastAsia="Times" w:hAnsi="Times New Roman" w:cs="Times New Roman"/>
          <w:b/>
          <w:color w:val="auto"/>
          <w:sz w:val="24"/>
          <w:szCs w:val="24"/>
          <w:u w:val="single"/>
        </w:rPr>
        <w:t xml:space="preserve">PROGRAM ELEMENTS: </w:t>
      </w:r>
    </w:p>
    <w:p w14:paraId="2EF27B7A" w14:textId="4C1FBA73" w:rsidR="00E847B9" w:rsidRPr="00350577" w:rsidRDefault="00123889" w:rsidP="00123889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350577">
        <w:rPr>
          <w:rFonts w:ascii="Times New Roman" w:hAnsi="Times New Roman" w:cs="Times New Roman"/>
          <w:sz w:val="24"/>
        </w:rPr>
        <w:t xml:space="preserve">ORS funds vocational services that must include: review of any previous vocational assessments, work experiences, and recommendations.  It is expected that vocational services will help students connect to work activities and expose them to future career opportunities.  </w:t>
      </w:r>
      <w:r w:rsidR="00E847B9" w:rsidRPr="00350577">
        <w:rPr>
          <w:rFonts w:ascii="Times New Roman" w:eastAsia="Times New Roman" w:hAnsi="Times New Roman" w:cs="Times New Roman"/>
          <w:sz w:val="24"/>
        </w:rPr>
        <w:t xml:space="preserve">The </w:t>
      </w:r>
      <w:r w:rsidR="00733ECC">
        <w:rPr>
          <w:rFonts w:ascii="Times New Roman" w:eastAsia="Times New Roman" w:hAnsi="Times New Roman" w:cs="Times New Roman"/>
          <w:sz w:val="24"/>
        </w:rPr>
        <w:t xml:space="preserve">Virtual </w:t>
      </w:r>
      <w:r w:rsidR="00E847B9" w:rsidRPr="00350577">
        <w:rPr>
          <w:rFonts w:ascii="Times New Roman" w:eastAsia="Times New Roman" w:hAnsi="Times New Roman" w:cs="Times New Roman"/>
          <w:sz w:val="24"/>
        </w:rPr>
        <w:t xml:space="preserve">Job Exploration Counseling </w:t>
      </w:r>
      <w:r w:rsidR="00E847B9" w:rsidRPr="00350577">
        <w:rPr>
          <w:rFonts w:ascii="Times New Roman" w:eastAsia="Times New Roman" w:hAnsi="Times New Roman" w:cs="Times New Roman"/>
          <w:spacing w:val="2"/>
          <w:sz w:val="24"/>
        </w:rPr>
        <w:t xml:space="preserve">is authorized and funded at </w:t>
      </w:r>
      <w:r w:rsidR="00E847B9" w:rsidRPr="00350577">
        <w:rPr>
          <w:rFonts w:ascii="Times New Roman" w:eastAsia="Times New Roman" w:hAnsi="Times New Roman" w:cs="Times New Roman"/>
          <w:spacing w:val="1"/>
          <w:sz w:val="24"/>
        </w:rPr>
        <w:t>$ 1,</w:t>
      </w:r>
      <w:r w:rsidR="00733ECC">
        <w:rPr>
          <w:rFonts w:ascii="Times New Roman" w:eastAsia="Times New Roman" w:hAnsi="Times New Roman" w:cs="Times New Roman"/>
          <w:spacing w:val="1"/>
          <w:sz w:val="24"/>
        </w:rPr>
        <w:t>000</w:t>
      </w:r>
      <w:r w:rsidR="00E847B9" w:rsidRPr="00350577">
        <w:rPr>
          <w:rFonts w:ascii="Times New Roman" w:eastAsia="Times New Roman" w:hAnsi="Times New Roman" w:cs="Times New Roman"/>
          <w:spacing w:val="1"/>
          <w:sz w:val="24"/>
        </w:rPr>
        <w:t>.00</w:t>
      </w:r>
      <w:r w:rsidR="00E847B9" w:rsidRPr="00A21CA8">
        <w:rPr>
          <w:rFonts w:ascii="Times New Roman" w:eastAsia="Times New Roman" w:hAnsi="Times New Roman" w:cs="Times New Roman"/>
          <w:spacing w:val="1"/>
          <w:sz w:val="24"/>
        </w:rPr>
        <w:t xml:space="preserve">.  </w:t>
      </w:r>
      <w:r w:rsidR="00E847B9" w:rsidRPr="00350577">
        <w:rPr>
          <w:rFonts w:ascii="Times New Roman" w:eastAsia="Times New Roman" w:hAnsi="Times New Roman" w:cs="Times New Roman"/>
          <w:sz w:val="24"/>
        </w:rPr>
        <w:t>At the con</w:t>
      </w:r>
      <w:r w:rsidR="00E847B9" w:rsidRPr="00350577">
        <w:rPr>
          <w:rFonts w:ascii="Times New Roman" w:eastAsia="Times New Roman" w:hAnsi="Times New Roman" w:cs="Times New Roman"/>
          <w:spacing w:val="-1"/>
          <w:sz w:val="24"/>
        </w:rPr>
        <w:t>cl</w:t>
      </w:r>
      <w:r w:rsidR="00E847B9" w:rsidRPr="00350577">
        <w:rPr>
          <w:rFonts w:ascii="Times New Roman" w:eastAsia="Times New Roman" w:hAnsi="Times New Roman" w:cs="Times New Roman"/>
          <w:sz w:val="24"/>
        </w:rPr>
        <w:t>usion of</w:t>
      </w:r>
      <w:r w:rsidR="00E847B9" w:rsidRPr="0035057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E847B9" w:rsidRPr="00350577">
        <w:rPr>
          <w:rFonts w:ascii="Times New Roman" w:eastAsia="Times New Roman" w:hAnsi="Times New Roman" w:cs="Times New Roman"/>
          <w:sz w:val="24"/>
        </w:rPr>
        <w:t>the</w:t>
      </w:r>
      <w:r w:rsidR="00E847B9" w:rsidRPr="00350577">
        <w:rPr>
          <w:rFonts w:ascii="Times New Roman" w:eastAsia="Times New Roman" w:hAnsi="Times New Roman" w:cs="Times New Roman"/>
          <w:spacing w:val="-1"/>
          <w:sz w:val="24"/>
        </w:rPr>
        <w:t xml:space="preserve"> service, the provider is responsible to submit </w:t>
      </w:r>
      <w:r w:rsidR="00E847B9" w:rsidRPr="00350577">
        <w:rPr>
          <w:rFonts w:ascii="Times New Roman" w:eastAsia="Times New Roman" w:hAnsi="Times New Roman" w:cs="Times New Roman"/>
          <w:sz w:val="24"/>
        </w:rPr>
        <w:t xml:space="preserve">a report based on service findings, observations and student feedback; and to schedule a meeting with ORS, the student, and others, as appropriate, to review the </w:t>
      </w:r>
      <w:r w:rsidR="00122A5A" w:rsidRPr="00350577">
        <w:rPr>
          <w:rFonts w:ascii="Times New Roman" w:eastAsia="Times New Roman" w:hAnsi="Times New Roman" w:cs="Times New Roman"/>
          <w:sz w:val="24"/>
        </w:rPr>
        <w:t xml:space="preserve">job exploration services, </w:t>
      </w:r>
      <w:r w:rsidR="00E847B9" w:rsidRPr="00350577">
        <w:rPr>
          <w:rFonts w:ascii="Times New Roman" w:eastAsia="Times New Roman" w:hAnsi="Times New Roman" w:cs="Times New Roman"/>
          <w:sz w:val="24"/>
        </w:rPr>
        <w:t>and plan next steps.</w:t>
      </w:r>
    </w:p>
    <w:p w14:paraId="058CA39D" w14:textId="77777777" w:rsidR="0055092E" w:rsidRPr="00350577" w:rsidRDefault="0055092E" w:rsidP="000F3C18">
      <w:pPr>
        <w:ind w:left="720"/>
        <w:jc w:val="both"/>
        <w:rPr>
          <w:rFonts w:ascii="Times New Roman" w:hAnsi="Times New Roman" w:cs="Times New Roman"/>
          <w:sz w:val="10"/>
        </w:rPr>
      </w:pPr>
    </w:p>
    <w:p w14:paraId="51930A33" w14:textId="1B2248EF" w:rsidR="006676ED" w:rsidRPr="00085BCB" w:rsidRDefault="00E32F65" w:rsidP="00913528">
      <w:pPr>
        <w:pStyle w:val="Heading3"/>
        <w:keepNext w:val="0"/>
        <w:keepLines w:val="0"/>
        <w:widowControl w:val="0"/>
        <w:numPr>
          <w:ilvl w:val="0"/>
          <w:numId w:val="17"/>
        </w:numPr>
        <w:spacing w:before="0" w:line="240" w:lineRule="auto"/>
        <w:ind w:left="720"/>
        <w:contextualSpacing/>
        <w:jc w:val="both"/>
        <w:rPr>
          <w:rFonts w:ascii="Times" w:eastAsia="Times" w:hAnsi="Times" w:cs="Times"/>
          <w:color w:val="auto"/>
          <w:u w:val="single"/>
        </w:rPr>
      </w:pPr>
      <w:bookmarkStart w:id="1" w:name="_uloandxjjrj8" w:colFirst="0" w:colLast="0"/>
      <w:bookmarkStart w:id="2" w:name="_p135h7etlbug" w:colFirst="0" w:colLast="0"/>
      <w:bookmarkStart w:id="3" w:name="_p574whgciwpl" w:colFirst="0" w:colLast="0"/>
      <w:bookmarkEnd w:id="1"/>
      <w:bookmarkEnd w:id="2"/>
      <w:bookmarkEnd w:id="3"/>
      <w:r w:rsidRPr="00085BCB">
        <w:rPr>
          <w:rFonts w:ascii="Times New Roman" w:eastAsia="Times" w:hAnsi="Times New Roman" w:cs="Times New Roman"/>
          <w:color w:val="auto"/>
          <w:sz w:val="24"/>
          <w:szCs w:val="24"/>
          <w:u w:val="single"/>
        </w:rPr>
        <w:t>EXPECTED</w:t>
      </w:r>
      <w:r w:rsidRPr="00085BCB">
        <w:rPr>
          <w:rFonts w:ascii="Times" w:eastAsia="Times" w:hAnsi="Times" w:cs="Times"/>
          <w:color w:val="auto"/>
          <w:sz w:val="24"/>
          <w:szCs w:val="24"/>
          <w:u w:val="single"/>
        </w:rPr>
        <w:t xml:space="preserve"> OUTCOMES</w:t>
      </w:r>
      <w:r w:rsidRPr="00085BCB">
        <w:rPr>
          <w:rFonts w:ascii="Times" w:eastAsia="Times" w:hAnsi="Times" w:cs="Times"/>
          <w:color w:val="auto"/>
          <w:u w:val="single"/>
        </w:rPr>
        <w:t xml:space="preserve">: </w:t>
      </w:r>
      <w:bookmarkStart w:id="4" w:name="_r0j9491t7lmp" w:colFirst="0" w:colLast="0"/>
      <w:bookmarkEnd w:id="4"/>
    </w:p>
    <w:p w14:paraId="3846DB2E" w14:textId="29F22CE5" w:rsidR="00703C6A" w:rsidRPr="006676ED" w:rsidRDefault="00915B4F" w:rsidP="006676ED">
      <w:pPr>
        <w:pStyle w:val="Heading3"/>
        <w:keepNext w:val="0"/>
        <w:keepLines w:val="0"/>
        <w:widowControl w:val="0"/>
        <w:spacing w:before="0" w:line="240" w:lineRule="auto"/>
        <w:ind w:left="720"/>
        <w:contextualSpacing/>
        <w:jc w:val="both"/>
        <w:rPr>
          <w:rFonts w:ascii="Times" w:eastAsia="Times" w:hAnsi="Times" w:cs="Times"/>
          <w:b w:val="0"/>
          <w:color w:val="auto"/>
          <w:sz w:val="24"/>
          <w:szCs w:val="24"/>
        </w:rPr>
      </w:pPr>
      <w:r w:rsidRPr="006676ED">
        <w:rPr>
          <w:rFonts w:ascii="Times" w:eastAsia="Times" w:hAnsi="Times" w:cs="Times"/>
          <w:b w:val="0"/>
          <w:color w:val="auto"/>
          <w:sz w:val="24"/>
          <w:szCs w:val="24"/>
        </w:rPr>
        <w:t xml:space="preserve">The </w:t>
      </w:r>
      <w:r w:rsidR="00FC6300">
        <w:rPr>
          <w:rFonts w:ascii="Times" w:eastAsia="Times" w:hAnsi="Times" w:cs="Times"/>
          <w:b w:val="0"/>
          <w:color w:val="auto"/>
          <w:sz w:val="24"/>
          <w:szCs w:val="24"/>
        </w:rPr>
        <w:t xml:space="preserve">program </w:t>
      </w:r>
      <w:r w:rsidR="00703C6A" w:rsidRPr="006676ED">
        <w:rPr>
          <w:rFonts w:ascii="Times" w:eastAsia="Times" w:hAnsi="Times" w:cs="Times"/>
          <w:b w:val="0"/>
          <w:color w:val="auto"/>
          <w:sz w:val="24"/>
          <w:szCs w:val="24"/>
        </w:rPr>
        <w:t>assist</w:t>
      </w:r>
      <w:r w:rsidR="00895B69">
        <w:rPr>
          <w:rFonts w:ascii="Times" w:eastAsia="Times" w:hAnsi="Times" w:cs="Times"/>
          <w:b w:val="0"/>
          <w:color w:val="auto"/>
          <w:sz w:val="24"/>
          <w:szCs w:val="24"/>
        </w:rPr>
        <w:t>s</w:t>
      </w:r>
      <w:r w:rsidR="00703C6A" w:rsidRPr="006676ED">
        <w:rPr>
          <w:rFonts w:ascii="Times" w:eastAsia="Times" w:hAnsi="Times" w:cs="Times"/>
          <w:b w:val="0"/>
          <w:color w:val="auto"/>
          <w:sz w:val="24"/>
          <w:szCs w:val="24"/>
        </w:rPr>
        <w:t xml:space="preserve"> students with disabilities to </w:t>
      </w:r>
      <w:r w:rsidR="00FC6300">
        <w:rPr>
          <w:rFonts w:ascii="Times" w:eastAsia="Times" w:hAnsi="Times" w:cs="Times"/>
          <w:b w:val="0"/>
          <w:color w:val="auto"/>
          <w:sz w:val="24"/>
          <w:szCs w:val="24"/>
        </w:rPr>
        <w:t>increase knowledge about specific industries and associated careers:</w:t>
      </w:r>
    </w:p>
    <w:p w14:paraId="115345B0" w14:textId="4AB10EC1" w:rsidR="00703C6A" w:rsidRPr="00292F9D" w:rsidRDefault="00703C6A" w:rsidP="00085BCB">
      <w:pPr>
        <w:widowControl w:val="0"/>
        <w:numPr>
          <w:ilvl w:val="1"/>
          <w:numId w:val="21"/>
        </w:numPr>
        <w:spacing w:after="100" w:line="240" w:lineRule="auto"/>
        <w:ind w:left="1080"/>
        <w:contextualSpacing/>
        <w:jc w:val="both"/>
        <w:rPr>
          <w:rFonts w:ascii="Times" w:eastAsia="Times" w:hAnsi="Times" w:cs="Times"/>
          <w:color w:val="auto"/>
          <w:sz w:val="24"/>
          <w:szCs w:val="24"/>
        </w:rPr>
      </w:pPr>
      <w:r>
        <w:rPr>
          <w:rFonts w:ascii="Times" w:eastAsia="Times" w:hAnsi="Times" w:cs="Times"/>
          <w:color w:val="auto"/>
          <w:sz w:val="24"/>
          <w:szCs w:val="24"/>
        </w:rPr>
        <w:t xml:space="preserve">To </w:t>
      </w:r>
      <w:r w:rsidR="00FC6300">
        <w:rPr>
          <w:rFonts w:ascii="Times" w:eastAsia="Times" w:hAnsi="Times" w:cs="Times"/>
          <w:color w:val="auto"/>
          <w:sz w:val="24"/>
          <w:szCs w:val="24"/>
        </w:rPr>
        <w:t>be exposed to a variety of potential occupations</w:t>
      </w:r>
      <w:r w:rsidR="00CD6564">
        <w:rPr>
          <w:rFonts w:ascii="Times" w:eastAsia="Times" w:hAnsi="Times" w:cs="Times"/>
          <w:color w:val="auto"/>
          <w:sz w:val="24"/>
          <w:szCs w:val="24"/>
        </w:rPr>
        <w:t xml:space="preserve"> and work settings</w:t>
      </w:r>
    </w:p>
    <w:p w14:paraId="42A51979" w14:textId="058FD97C" w:rsidR="00703C6A" w:rsidRDefault="00703C6A" w:rsidP="00085BCB">
      <w:pPr>
        <w:widowControl w:val="0"/>
        <w:numPr>
          <w:ilvl w:val="1"/>
          <w:numId w:val="21"/>
        </w:numPr>
        <w:spacing w:after="100" w:line="240" w:lineRule="auto"/>
        <w:ind w:left="1080"/>
        <w:contextualSpacing/>
        <w:jc w:val="both"/>
        <w:rPr>
          <w:rFonts w:ascii="Times" w:eastAsia="Times" w:hAnsi="Times" w:cs="Times"/>
          <w:color w:val="auto"/>
          <w:sz w:val="24"/>
          <w:szCs w:val="24"/>
        </w:rPr>
      </w:pPr>
      <w:r>
        <w:rPr>
          <w:rFonts w:ascii="Times" w:eastAsia="Times" w:hAnsi="Times" w:cs="Times"/>
          <w:color w:val="auto"/>
          <w:sz w:val="24"/>
          <w:szCs w:val="24"/>
        </w:rPr>
        <w:t xml:space="preserve">To </w:t>
      </w:r>
      <w:r w:rsidRPr="00292F9D">
        <w:rPr>
          <w:rFonts w:ascii="Times" w:eastAsia="Times" w:hAnsi="Times" w:cs="Times"/>
          <w:color w:val="auto"/>
          <w:sz w:val="24"/>
          <w:szCs w:val="24"/>
        </w:rPr>
        <w:t xml:space="preserve">learn how to </w:t>
      </w:r>
      <w:r w:rsidR="00FC6300">
        <w:rPr>
          <w:rFonts w:ascii="Times" w:eastAsia="Times" w:hAnsi="Times" w:cs="Times"/>
          <w:color w:val="auto"/>
          <w:sz w:val="24"/>
          <w:szCs w:val="24"/>
        </w:rPr>
        <w:t>interact and talk with employers</w:t>
      </w:r>
      <w:r w:rsidRPr="00292F9D">
        <w:rPr>
          <w:rFonts w:ascii="Times" w:eastAsia="Times" w:hAnsi="Times" w:cs="Times"/>
          <w:color w:val="auto"/>
          <w:sz w:val="24"/>
          <w:szCs w:val="24"/>
        </w:rPr>
        <w:t xml:space="preserve"> </w:t>
      </w:r>
    </w:p>
    <w:p w14:paraId="41B20411" w14:textId="5083190D" w:rsidR="00703C6A" w:rsidRPr="00CD6564" w:rsidRDefault="00CD6564" w:rsidP="005731EE">
      <w:pPr>
        <w:widowControl w:val="0"/>
        <w:numPr>
          <w:ilvl w:val="1"/>
          <w:numId w:val="21"/>
        </w:numPr>
        <w:spacing w:after="100" w:line="240" w:lineRule="auto"/>
        <w:ind w:left="1080"/>
        <w:contextualSpacing/>
        <w:jc w:val="both"/>
        <w:rPr>
          <w:rFonts w:ascii="Times" w:eastAsia="Times" w:hAnsi="Times" w:cs="Times"/>
          <w:color w:val="auto"/>
          <w:sz w:val="24"/>
          <w:szCs w:val="24"/>
        </w:rPr>
      </w:pPr>
      <w:r w:rsidRPr="00CD6564">
        <w:rPr>
          <w:rFonts w:ascii="Times" w:eastAsia="Times" w:hAnsi="Times" w:cs="Times"/>
          <w:color w:val="auto"/>
          <w:sz w:val="24"/>
          <w:szCs w:val="24"/>
        </w:rPr>
        <w:t>To begin considering training and educational options</w:t>
      </w:r>
    </w:p>
    <w:p w14:paraId="28BB9CC7" w14:textId="77777777" w:rsidR="001C5F42" w:rsidRPr="00350577" w:rsidRDefault="001C5F42" w:rsidP="001C5F42">
      <w:pPr>
        <w:widowControl w:val="0"/>
        <w:spacing w:after="100" w:line="240" w:lineRule="auto"/>
        <w:ind w:left="1080"/>
        <w:contextualSpacing/>
        <w:jc w:val="both"/>
        <w:rPr>
          <w:rFonts w:ascii="Times" w:eastAsia="Times" w:hAnsi="Times" w:cs="Times"/>
          <w:color w:val="auto"/>
          <w:sz w:val="4"/>
          <w:szCs w:val="24"/>
        </w:rPr>
      </w:pPr>
    </w:p>
    <w:p w14:paraId="1FDBA8AF" w14:textId="6B756339" w:rsidR="00EC005F" w:rsidRPr="00085BCB" w:rsidRDefault="003F5F96" w:rsidP="00085BCB">
      <w:pPr>
        <w:pStyle w:val="ListParagraph"/>
        <w:widowControl w:val="0"/>
        <w:numPr>
          <w:ilvl w:val="0"/>
          <w:numId w:val="17"/>
        </w:numPr>
        <w:spacing w:after="100"/>
        <w:ind w:left="720"/>
        <w:jc w:val="both"/>
        <w:rPr>
          <w:rFonts w:ascii="Times" w:eastAsia="Times" w:hAnsi="Times" w:cs="Times"/>
          <w:b/>
          <w:sz w:val="28"/>
          <w:szCs w:val="28"/>
        </w:rPr>
      </w:pPr>
      <w:r w:rsidRPr="00085BCB">
        <w:rPr>
          <w:rFonts w:ascii="Times" w:eastAsia="Times" w:hAnsi="Times" w:cs="Times"/>
          <w:b/>
          <w:color w:val="auto"/>
          <w:sz w:val="24"/>
          <w:szCs w:val="24"/>
          <w:u w:val="single"/>
        </w:rPr>
        <w:t>STEPS FOR IMPLEMENTATION</w:t>
      </w:r>
      <w:r w:rsidRPr="00085BCB">
        <w:rPr>
          <w:rFonts w:ascii="Times" w:eastAsia="Times" w:hAnsi="Times" w:cs="Times"/>
          <w:b/>
          <w:sz w:val="28"/>
          <w:szCs w:val="28"/>
        </w:rPr>
        <w:t>:</w:t>
      </w:r>
    </w:p>
    <w:p w14:paraId="55AFA84F" w14:textId="77777777" w:rsidR="008E7F11" w:rsidRPr="00123889" w:rsidRDefault="008E7F11" w:rsidP="00123889">
      <w:pPr>
        <w:pStyle w:val="ListParagraph"/>
        <w:widowControl w:val="0"/>
        <w:numPr>
          <w:ilvl w:val="1"/>
          <w:numId w:val="27"/>
        </w:numPr>
        <w:ind w:left="1080"/>
        <w:jc w:val="both"/>
        <w:rPr>
          <w:rFonts w:ascii="Times" w:eastAsia="Times" w:hAnsi="Times" w:cs="Times"/>
          <w:b/>
          <w:sz w:val="24"/>
          <w:szCs w:val="24"/>
        </w:rPr>
      </w:pPr>
      <w:r w:rsidRPr="00123889">
        <w:rPr>
          <w:rFonts w:ascii="Times" w:eastAsia="Times" w:hAnsi="Times" w:cs="Times"/>
          <w:sz w:val="24"/>
          <w:szCs w:val="24"/>
        </w:rPr>
        <w:t>The local education authority identifies students with disabilities for participation</w:t>
      </w:r>
    </w:p>
    <w:p w14:paraId="6AA81DC0" w14:textId="6F6DF110" w:rsidR="008E7F11" w:rsidRPr="00123889" w:rsidRDefault="008E7F11" w:rsidP="00123889">
      <w:pPr>
        <w:pStyle w:val="ListParagraph"/>
        <w:widowControl w:val="0"/>
        <w:numPr>
          <w:ilvl w:val="1"/>
          <w:numId w:val="27"/>
        </w:numPr>
        <w:ind w:left="1080"/>
        <w:jc w:val="both"/>
        <w:rPr>
          <w:rFonts w:ascii="Times" w:eastAsia="Times" w:hAnsi="Times" w:cs="Times"/>
          <w:sz w:val="24"/>
          <w:szCs w:val="24"/>
        </w:rPr>
      </w:pPr>
      <w:r w:rsidRPr="00123889">
        <w:rPr>
          <w:rFonts w:ascii="Times" w:eastAsia="Times" w:hAnsi="Times" w:cs="Times"/>
          <w:sz w:val="24"/>
          <w:szCs w:val="24"/>
        </w:rPr>
        <w:t xml:space="preserve">CRP gathers participant information </w:t>
      </w:r>
    </w:p>
    <w:p w14:paraId="4E8A4C41" w14:textId="1E55A268" w:rsidR="008E7F11" w:rsidRPr="00123889" w:rsidRDefault="008E7F11" w:rsidP="00123889">
      <w:pPr>
        <w:pStyle w:val="ListParagraph"/>
        <w:widowControl w:val="0"/>
        <w:numPr>
          <w:ilvl w:val="1"/>
          <w:numId w:val="27"/>
        </w:numPr>
        <w:ind w:left="1080"/>
        <w:jc w:val="both"/>
        <w:rPr>
          <w:rFonts w:ascii="Times" w:eastAsia="Times" w:hAnsi="Times" w:cs="Times"/>
          <w:b/>
          <w:sz w:val="24"/>
          <w:szCs w:val="24"/>
        </w:rPr>
      </w:pPr>
      <w:r w:rsidRPr="00123889">
        <w:rPr>
          <w:rFonts w:ascii="Times" w:eastAsia="Times" w:hAnsi="Times" w:cs="Times"/>
          <w:sz w:val="24"/>
          <w:szCs w:val="24"/>
        </w:rPr>
        <w:t>Participants attend program.</w:t>
      </w:r>
    </w:p>
    <w:p w14:paraId="56443A69" w14:textId="4B29AEAC" w:rsidR="00123889" w:rsidRPr="00123889" w:rsidRDefault="00123889" w:rsidP="00123889">
      <w:pPr>
        <w:pStyle w:val="ListParagraph"/>
        <w:widowControl w:val="0"/>
        <w:numPr>
          <w:ilvl w:val="1"/>
          <w:numId w:val="27"/>
        </w:numPr>
        <w:ind w:left="1080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Team review of findings </w:t>
      </w:r>
    </w:p>
    <w:p w14:paraId="0A7233E6" w14:textId="77777777" w:rsidR="0055092E" w:rsidRPr="009E418B" w:rsidRDefault="0055092E" w:rsidP="001C5F42">
      <w:pPr>
        <w:pStyle w:val="ListParagraph"/>
        <w:widowControl w:val="0"/>
        <w:spacing w:after="100"/>
        <w:ind w:left="1080"/>
        <w:jc w:val="both"/>
        <w:rPr>
          <w:rFonts w:ascii="Times" w:eastAsia="Times" w:hAnsi="Times" w:cs="Times"/>
          <w:b/>
          <w:sz w:val="24"/>
          <w:szCs w:val="24"/>
        </w:rPr>
      </w:pPr>
    </w:p>
    <w:p w14:paraId="4DB6EFDE" w14:textId="536C4407" w:rsidR="000210B7" w:rsidRPr="00085BCB" w:rsidRDefault="000210B7" w:rsidP="00085BCB">
      <w:pPr>
        <w:pStyle w:val="ListParagraph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 w:right="27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5" w:name="_Hlk495574477"/>
      <w:r w:rsidRPr="00085BCB">
        <w:rPr>
          <w:rFonts w:ascii="Times New Roman" w:hAnsi="Times New Roman" w:cs="Times New Roman"/>
          <w:b/>
          <w:sz w:val="24"/>
          <w:szCs w:val="24"/>
          <w:u w:val="single"/>
        </w:rPr>
        <w:t xml:space="preserve">PRE-EMPLOYMENT TRANSITION SERVICES:  </w:t>
      </w:r>
    </w:p>
    <w:p w14:paraId="7E1CEE56" w14:textId="5ADBEC0E" w:rsidR="000210B7" w:rsidRDefault="000210B7" w:rsidP="000210B7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8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Category of Required PRE-ETS service: </w:t>
      </w:r>
      <w:r w:rsidR="001C5F42">
        <w:rPr>
          <w:rFonts w:ascii="Times New Roman" w:eastAsia="Times New Roman" w:hAnsi="Times New Roman" w:cs="Times New Roman"/>
          <w:sz w:val="24"/>
          <w:szCs w:val="24"/>
        </w:rPr>
        <w:t xml:space="preserve">Job Exploration </w:t>
      </w:r>
      <w:r w:rsidR="0055092E">
        <w:rPr>
          <w:rFonts w:ascii="Times New Roman" w:eastAsia="Times New Roman" w:hAnsi="Times New Roman" w:cs="Times New Roman"/>
          <w:sz w:val="24"/>
          <w:szCs w:val="24"/>
        </w:rPr>
        <w:t>Counseling Services</w:t>
      </w:r>
    </w:p>
    <w:p w14:paraId="36F05F84" w14:textId="5E87FA46" w:rsidR="000210B7" w:rsidRDefault="000210B7" w:rsidP="000210B7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8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Service Code:   </w:t>
      </w:r>
      <w:r w:rsidR="0021692C">
        <w:rPr>
          <w:rFonts w:ascii="Times New Roman" w:eastAsia="Times New Roman" w:hAnsi="Times New Roman" w:cs="Times New Roman"/>
          <w:sz w:val="24"/>
          <w:szCs w:val="24"/>
        </w:rPr>
        <w:t xml:space="preserve">PRE-ETS </w:t>
      </w:r>
      <w:r w:rsidR="00733ECC"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r w:rsidR="0021692C">
        <w:rPr>
          <w:rFonts w:ascii="Times New Roman" w:eastAsia="Times New Roman" w:hAnsi="Times New Roman" w:cs="Times New Roman"/>
          <w:sz w:val="24"/>
          <w:szCs w:val="24"/>
        </w:rPr>
        <w:t>JOB</w:t>
      </w:r>
      <w:r w:rsidR="0055092E">
        <w:rPr>
          <w:rFonts w:ascii="Times New Roman" w:eastAsia="Times New Roman" w:hAnsi="Times New Roman" w:cs="Times New Roman"/>
          <w:sz w:val="24"/>
          <w:szCs w:val="24"/>
        </w:rPr>
        <w:t xml:space="preserve"> EXPLORATIO</w:t>
      </w:r>
      <w:r w:rsidR="00895B69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3E8D119C" w14:textId="10041D60" w:rsidR="00350577" w:rsidRDefault="000210B7" w:rsidP="000210B7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8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Fee: $</w:t>
      </w:r>
      <w:r w:rsidR="008E7F11">
        <w:rPr>
          <w:rFonts w:ascii="Times New Roman" w:eastAsia="Times New Roman" w:hAnsi="Times New Roman" w:cs="Times New Roman"/>
          <w:sz w:val="24"/>
          <w:szCs w:val="24"/>
        </w:rPr>
        <w:t>1,</w:t>
      </w:r>
      <w:r w:rsidR="00733ECC">
        <w:rPr>
          <w:rFonts w:ascii="Times New Roman" w:eastAsia="Times New Roman" w:hAnsi="Times New Roman" w:cs="Times New Roman"/>
          <w:sz w:val="24"/>
          <w:szCs w:val="24"/>
        </w:rPr>
        <w:t>0</w:t>
      </w:r>
      <w:r w:rsidR="008E7F11">
        <w:rPr>
          <w:rFonts w:ascii="Times New Roman" w:eastAsia="Times New Roman" w:hAnsi="Times New Roman" w:cs="Times New Roman"/>
          <w:sz w:val="24"/>
          <w:szCs w:val="24"/>
        </w:rPr>
        <w:t>00.00</w:t>
      </w:r>
      <w:r w:rsidR="001C5F42">
        <w:rPr>
          <w:rFonts w:ascii="Times New Roman" w:eastAsia="Times New Roman" w:hAnsi="Times New Roman" w:cs="Times New Roman"/>
          <w:sz w:val="24"/>
          <w:szCs w:val="24"/>
        </w:rPr>
        <w:t>/student</w:t>
      </w:r>
    </w:p>
    <w:p w14:paraId="255BBC66" w14:textId="4BA10AF2" w:rsidR="00EC005F" w:rsidRPr="00292F9D" w:rsidRDefault="00706260" w:rsidP="00706260">
      <w:pPr>
        <w:widowControl w:val="0"/>
        <w:spacing w:after="100"/>
        <w:ind w:firstLine="705"/>
        <w:rPr>
          <w:rFonts w:ascii="Times" w:eastAsia="Times" w:hAnsi="Times" w:cs="Times"/>
          <w:sz w:val="24"/>
          <w:szCs w:val="24"/>
        </w:rPr>
      </w:pPr>
      <w:bookmarkStart w:id="6" w:name="_GoBack"/>
      <w:bookmarkEnd w:id="5"/>
      <w:bookmarkEnd w:id="6"/>
      <w:r>
        <w:t xml:space="preserve">                                     </w:t>
      </w:r>
    </w:p>
    <w:sectPr w:rsidR="00EC005F" w:rsidRPr="00292F9D" w:rsidSect="00895B6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A456" w14:textId="77777777" w:rsidR="00470FDE" w:rsidRDefault="00470FDE">
      <w:pPr>
        <w:spacing w:line="240" w:lineRule="auto"/>
      </w:pPr>
      <w:r>
        <w:separator/>
      </w:r>
    </w:p>
  </w:endnote>
  <w:endnote w:type="continuationSeparator" w:id="0">
    <w:p w14:paraId="27A650A5" w14:textId="77777777" w:rsidR="00470FDE" w:rsidRDefault="00470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od bye lullab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DB15" w14:textId="77777777" w:rsidR="00367330" w:rsidRDefault="007C2F63" w:rsidP="00367330">
    <w:pPr>
      <w:pStyle w:val="Footer"/>
      <w:jc w:val="right"/>
    </w:pPr>
    <w:r>
      <w:rPr>
        <w:rFonts w:ascii="Times" w:eastAsia="Times" w:hAnsi="Times" w:cs="Times"/>
        <w:sz w:val="24"/>
        <w:szCs w:val="24"/>
      </w:rPr>
      <w:t xml:space="preserve">Revised </w:t>
    </w:r>
    <w:proofErr w:type="spellStart"/>
    <w:r w:rsidR="00367330">
      <w:t>Revised</w:t>
    </w:r>
    <w:proofErr w:type="spellEnd"/>
    <w:r w:rsidR="00367330">
      <w:t xml:space="preserve"> 5/08/2020</w:t>
    </w:r>
  </w:p>
  <w:p w14:paraId="3FDC42D1" w14:textId="595B6DBD" w:rsidR="00EC005F" w:rsidRDefault="00EC005F" w:rsidP="007C2F63">
    <w:pPr>
      <w:widowControl w:val="0"/>
      <w:spacing w:after="100"/>
      <w:jc w:val="right"/>
      <w:rPr>
        <w:rFonts w:ascii="Times" w:eastAsia="Times" w:hAnsi="Times" w:cs="Times"/>
        <w:sz w:val="24"/>
        <w:szCs w:val="24"/>
      </w:rPr>
    </w:pPr>
  </w:p>
  <w:p w14:paraId="7FFC29F5" w14:textId="77777777" w:rsidR="00EC005F" w:rsidRDefault="00EC00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D6E4" w14:textId="6B616EE4" w:rsidR="00895B69" w:rsidRDefault="00350577" w:rsidP="00895B69">
    <w:pPr>
      <w:pStyle w:val="Footer"/>
      <w:jc w:val="right"/>
    </w:pPr>
    <w:bookmarkStart w:id="7" w:name="_Hlk40086692"/>
    <w:bookmarkStart w:id="8" w:name="_Hlk40086693"/>
    <w:r>
      <w:t xml:space="preserve">Revised </w:t>
    </w:r>
    <w:r w:rsidR="00367330">
      <w:t>5</w:t>
    </w:r>
    <w:r w:rsidR="00895B69">
      <w:t>/</w:t>
    </w:r>
    <w:r w:rsidR="00367330">
      <w:t>08/2020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247B" w14:textId="77777777" w:rsidR="00470FDE" w:rsidRDefault="00470FDE">
      <w:pPr>
        <w:spacing w:line="240" w:lineRule="auto"/>
      </w:pPr>
      <w:r>
        <w:separator/>
      </w:r>
    </w:p>
  </w:footnote>
  <w:footnote w:type="continuationSeparator" w:id="0">
    <w:p w14:paraId="6247F61A" w14:textId="77777777" w:rsidR="00470FDE" w:rsidRDefault="00470F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C35D" w14:textId="77777777" w:rsidR="00EC005F" w:rsidRDefault="00EC005F">
    <w:pPr>
      <w:widowControl w:val="0"/>
      <w:spacing w:after="1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7320" w14:textId="77777777" w:rsidR="00895B69" w:rsidRPr="00895B69" w:rsidRDefault="00895B69" w:rsidP="00895B6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2596" w:right="2576" w:hanging="2"/>
      <w:jc w:val="center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895B69">
      <w:rPr>
        <w:rFonts w:ascii="Times New Roman" w:eastAsia="Calibri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0288" behindDoc="1" locked="0" layoutInCell="1" allowOverlap="1" wp14:anchorId="0CACC718" wp14:editId="5B5EA761">
          <wp:simplePos x="0" y="0"/>
          <wp:positionH relativeFrom="page">
            <wp:posOffset>981710</wp:posOffset>
          </wp:positionH>
          <wp:positionV relativeFrom="paragraph">
            <wp:posOffset>-3810</wp:posOffset>
          </wp:positionV>
          <wp:extent cx="742950" cy="72517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B69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DEP</w:t>
    </w:r>
    <w:r w:rsidRPr="00895B69">
      <w:rPr>
        <w:rFonts w:ascii="Times New Roman" w:eastAsia="Times New Roman" w:hAnsi="Times New Roman" w:cs="Times New Roman"/>
        <w:b/>
        <w:bCs/>
        <w:color w:val="auto"/>
        <w:spacing w:val="1"/>
        <w:sz w:val="24"/>
        <w:szCs w:val="24"/>
      </w:rPr>
      <w:t>A</w:t>
    </w:r>
    <w:r w:rsidRPr="00895B69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RT</w:t>
    </w:r>
    <w:r w:rsidRPr="00895B69">
      <w:rPr>
        <w:rFonts w:ascii="Times New Roman" w:eastAsia="Times New Roman" w:hAnsi="Times New Roman" w:cs="Times New Roman"/>
        <w:b/>
        <w:bCs/>
        <w:color w:val="auto"/>
        <w:spacing w:val="1"/>
        <w:sz w:val="24"/>
        <w:szCs w:val="24"/>
      </w:rPr>
      <w:t>M</w:t>
    </w:r>
    <w:r w:rsidRPr="00895B69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 xml:space="preserve">ENT OF HUMAN </w:t>
    </w:r>
    <w:r w:rsidRPr="00895B69">
      <w:rPr>
        <w:rFonts w:ascii="Times New Roman" w:eastAsia="Times New Roman" w:hAnsi="Times New Roman" w:cs="Times New Roman"/>
        <w:b/>
        <w:bCs/>
        <w:color w:val="auto"/>
        <w:spacing w:val="1"/>
        <w:sz w:val="24"/>
        <w:szCs w:val="24"/>
      </w:rPr>
      <w:t>SE</w:t>
    </w:r>
    <w:r w:rsidRPr="00895B69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RVI</w:t>
    </w:r>
    <w:r w:rsidRPr="00895B69">
      <w:rPr>
        <w:rFonts w:ascii="Times New Roman" w:eastAsia="Times New Roman" w:hAnsi="Times New Roman" w:cs="Times New Roman"/>
        <w:b/>
        <w:bCs/>
        <w:color w:val="auto"/>
        <w:spacing w:val="1"/>
        <w:sz w:val="24"/>
        <w:szCs w:val="24"/>
      </w:rPr>
      <w:t>C</w:t>
    </w:r>
    <w:r w:rsidRPr="00895B69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ES OFFICE OF REHAB</w:t>
    </w:r>
    <w:r w:rsidRPr="00895B69">
      <w:rPr>
        <w:rFonts w:ascii="Times New Roman" w:eastAsia="Times New Roman" w:hAnsi="Times New Roman" w:cs="Times New Roman"/>
        <w:b/>
        <w:bCs/>
        <w:color w:val="auto"/>
        <w:spacing w:val="1"/>
        <w:sz w:val="24"/>
        <w:szCs w:val="24"/>
      </w:rPr>
      <w:t>I</w:t>
    </w:r>
    <w:r w:rsidRPr="00895B69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LITATION</w:t>
    </w:r>
    <w:r w:rsidRPr="00895B69">
      <w:rPr>
        <w:rFonts w:ascii="Times New Roman" w:eastAsia="Times New Roman" w:hAnsi="Times New Roman" w:cs="Times New Roman"/>
        <w:b/>
        <w:bCs/>
        <w:color w:val="auto"/>
        <w:spacing w:val="1"/>
        <w:sz w:val="24"/>
        <w:szCs w:val="24"/>
      </w:rPr>
      <w:t xml:space="preserve"> </w:t>
    </w:r>
    <w:r w:rsidRPr="00895B69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SERV</w:t>
    </w:r>
    <w:r w:rsidRPr="00895B69">
      <w:rPr>
        <w:rFonts w:ascii="Times New Roman" w:eastAsia="Times New Roman" w:hAnsi="Times New Roman" w:cs="Times New Roman"/>
        <w:b/>
        <w:bCs/>
        <w:color w:val="auto"/>
        <w:spacing w:val="1"/>
        <w:sz w:val="24"/>
        <w:szCs w:val="24"/>
      </w:rPr>
      <w:t>I</w:t>
    </w:r>
    <w:r w:rsidRPr="00895B69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C</w:t>
    </w:r>
    <w:r w:rsidRPr="00895B69">
      <w:rPr>
        <w:rFonts w:ascii="Times New Roman" w:eastAsia="Times New Roman" w:hAnsi="Times New Roman" w:cs="Times New Roman"/>
        <w:b/>
        <w:bCs/>
        <w:color w:val="auto"/>
        <w:spacing w:val="1"/>
        <w:sz w:val="24"/>
        <w:szCs w:val="24"/>
      </w:rPr>
      <w:t>E</w:t>
    </w:r>
    <w:r w:rsidRPr="00895B69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S</w:t>
    </w:r>
  </w:p>
  <w:p w14:paraId="4BAF4726" w14:textId="77777777" w:rsidR="00895B69" w:rsidRPr="00895B69" w:rsidRDefault="00895B69" w:rsidP="00895B6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2790" w:right="2770"/>
      <w:jc w:val="center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895B69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 xml:space="preserve">40 Fountain Street ~ </w:t>
    </w:r>
    <w:r w:rsidRPr="00895B69">
      <w:rPr>
        <w:rFonts w:ascii="Times New Roman" w:eastAsia="Times New Roman" w:hAnsi="Times New Roman" w:cs="Times New Roman"/>
        <w:b/>
        <w:bCs/>
        <w:color w:val="auto"/>
        <w:spacing w:val="-1"/>
        <w:sz w:val="24"/>
        <w:szCs w:val="24"/>
      </w:rPr>
      <w:t>P</w:t>
    </w:r>
    <w:r w:rsidRPr="00895B69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rovidence,</w:t>
    </w:r>
    <w:r w:rsidRPr="00895B69">
      <w:rPr>
        <w:rFonts w:ascii="Times New Roman" w:eastAsia="Times New Roman" w:hAnsi="Times New Roman" w:cs="Times New Roman"/>
        <w:b/>
        <w:bCs/>
        <w:color w:val="auto"/>
        <w:spacing w:val="-1"/>
        <w:sz w:val="24"/>
        <w:szCs w:val="24"/>
      </w:rPr>
      <w:t xml:space="preserve"> </w:t>
    </w:r>
    <w:r w:rsidRPr="00895B69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RI 02903</w:t>
    </w:r>
  </w:p>
  <w:p w14:paraId="1E49634F" w14:textId="77777777" w:rsidR="00895B69" w:rsidRPr="00895B69" w:rsidRDefault="00895B69" w:rsidP="00895B6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2966" w:right="2947"/>
      <w:jc w:val="center"/>
      <w:rPr>
        <w:rFonts w:ascii="Times New Roman" w:eastAsia="Times New Roman" w:hAnsi="Times New Roman" w:cs="Times New Roman"/>
        <w:b/>
        <w:bCs/>
        <w:color w:val="auto"/>
        <w:sz w:val="24"/>
        <w:szCs w:val="24"/>
      </w:rPr>
    </w:pPr>
    <w:r w:rsidRPr="00895B69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401.421.7005 (V) ~ 401.421.7016 (TTY)</w:t>
    </w:r>
  </w:p>
  <w:p w14:paraId="007393C3" w14:textId="77777777" w:rsidR="00895B69" w:rsidRPr="00895B69" w:rsidRDefault="00895B69" w:rsidP="00895B6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2966" w:right="2947"/>
      <w:jc w:val="center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895B69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www.ors.ri.gov</w:t>
    </w:r>
  </w:p>
  <w:p w14:paraId="5A9CF028" w14:textId="4D85E9F7" w:rsidR="00EC005F" w:rsidRPr="00895B69" w:rsidRDefault="00895B69" w:rsidP="00895B6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1282" w:right="1263"/>
      <w:jc w:val="center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895B69">
      <w:rPr>
        <w:rFonts w:ascii="Times New Roman" w:eastAsia="Calibri" w:hAnsi="Times New Roman" w:cs="Times New Roman"/>
        <w:noProof/>
        <w:color w:val="auto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480EE6" wp14:editId="3C708584">
              <wp:simplePos x="0" y="0"/>
              <wp:positionH relativeFrom="page">
                <wp:posOffset>758190</wp:posOffset>
              </wp:positionH>
              <wp:positionV relativeFrom="paragraph">
                <wp:posOffset>400050</wp:posOffset>
              </wp:positionV>
              <wp:extent cx="6256020" cy="1270"/>
              <wp:effectExtent l="0" t="0" r="2413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6020" cy="1270"/>
                        <a:chOff x="1194" y="302"/>
                        <a:chExt cx="9852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194" y="302"/>
                          <a:ext cx="9852" cy="2"/>
                        </a:xfrm>
                        <a:custGeom>
                          <a:avLst/>
                          <a:gdLst>
                            <a:gd name="T0" fmla="+- 0 1194 1194"/>
                            <a:gd name="T1" fmla="*/ T0 w 9852"/>
                            <a:gd name="T2" fmla="+- 0 11046 1194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F4EBCD" id="Group 2" o:spid="_x0000_s1026" style="position:absolute;margin-left:59.7pt;margin-top:31.5pt;width:492.6pt;height:.1pt;z-index:-251657216;mso-position-horizontal-relative:page" coordorigin="1194,302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">
              <v:shape id="Freeform 3" o:spid="_x0000_s1027" style="position:absolute;left:1194;top:302;width:9852;height:2;visibility:visible;mso-wrap-style:square;v-text-anchor:top" coordsize="9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" path="m,l9852,e" filled="f" strokeweight=".20497mm">
                <v:path arrowok="t" o:connecttype="custom" o:connectlocs="0,0;9852,0" o:connectangles="0,0"/>
              </v:shape>
              <w10:wrap anchorx="page"/>
            </v:group>
          </w:pict>
        </mc:Fallback>
      </mc:AlternateContent>
    </w:r>
    <w:r w:rsidRPr="00895B69">
      <w:rPr>
        <w:rFonts w:ascii="Times New Roman" w:eastAsia="Times New Roman" w:hAnsi="Times New Roman" w:cs="Times New Roman"/>
        <w:i/>
        <w:color w:val="auto"/>
        <w:sz w:val="24"/>
        <w:szCs w:val="24"/>
      </w:rPr>
      <w:t>“Helping i</w:t>
    </w:r>
    <w:r w:rsidRPr="00895B69">
      <w:rPr>
        <w:rFonts w:ascii="Times New Roman" w:eastAsia="Times New Roman" w:hAnsi="Times New Roman" w:cs="Times New Roman"/>
        <w:i/>
        <w:color w:val="auto"/>
        <w:spacing w:val="-1"/>
        <w:sz w:val="24"/>
        <w:szCs w:val="24"/>
      </w:rPr>
      <w:t>n</w:t>
    </w:r>
    <w:r w:rsidRPr="00895B69">
      <w:rPr>
        <w:rFonts w:ascii="Times New Roman" w:eastAsia="Times New Roman" w:hAnsi="Times New Roman" w:cs="Times New Roman"/>
        <w:i/>
        <w:color w:val="auto"/>
        <w:sz w:val="24"/>
        <w:szCs w:val="24"/>
      </w:rPr>
      <w:t>dividu</w:t>
    </w:r>
    <w:r w:rsidRPr="00895B69">
      <w:rPr>
        <w:rFonts w:ascii="Times New Roman" w:eastAsia="Times New Roman" w:hAnsi="Times New Roman" w:cs="Times New Roman"/>
        <w:i/>
        <w:color w:val="auto"/>
        <w:spacing w:val="-1"/>
        <w:sz w:val="24"/>
        <w:szCs w:val="24"/>
      </w:rPr>
      <w:t>a</w:t>
    </w:r>
    <w:r w:rsidRPr="00895B69">
      <w:rPr>
        <w:rFonts w:ascii="Times New Roman" w:eastAsia="Times New Roman" w:hAnsi="Times New Roman" w:cs="Times New Roman"/>
        <w:i/>
        <w:color w:val="auto"/>
        <w:sz w:val="24"/>
        <w:szCs w:val="24"/>
      </w:rPr>
      <w:t>ls w</w:t>
    </w:r>
    <w:r w:rsidRPr="00895B69">
      <w:rPr>
        <w:rFonts w:ascii="Times New Roman" w:eastAsia="Times New Roman" w:hAnsi="Times New Roman" w:cs="Times New Roman"/>
        <w:i/>
        <w:color w:val="auto"/>
        <w:spacing w:val="-1"/>
        <w:sz w:val="24"/>
        <w:szCs w:val="24"/>
      </w:rPr>
      <w:t>i</w:t>
    </w:r>
    <w:r w:rsidRPr="00895B69">
      <w:rPr>
        <w:rFonts w:ascii="Times New Roman" w:eastAsia="Times New Roman" w:hAnsi="Times New Roman" w:cs="Times New Roman"/>
        <w:i/>
        <w:color w:val="auto"/>
        <w:sz w:val="24"/>
        <w:szCs w:val="24"/>
      </w:rPr>
      <w:t>th disab</w:t>
    </w:r>
    <w:r w:rsidRPr="00895B69">
      <w:rPr>
        <w:rFonts w:ascii="Times New Roman" w:eastAsia="Times New Roman" w:hAnsi="Times New Roman" w:cs="Times New Roman"/>
        <w:i/>
        <w:color w:val="auto"/>
        <w:spacing w:val="-1"/>
        <w:sz w:val="24"/>
        <w:szCs w:val="24"/>
      </w:rPr>
      <w:t>i</w:t>
    </w:r>
    <w:r w:rsidRPr="00895B69">
      <w:rPr>
        <w:rFonts w:ascii="Times New Roman" w:eastAsia="Times New Roman" w:hAnsi="Times New Roman" w:cs="Times New Roman"/>
        <w:i/>
        <w:color w:val="auto"/>
        <w:sz w:val="24"/>
        <w:szCs w:val="24"/>
      </w:rPr>
      <w:t>l</w:t>
    </w:r>
    <w:r w:rsidRPr="00895B69">
      <w:rPr>
        <w:rFonts w:ascii="Times New Roman" w:eastAsia="Times New Roman" w:hAnsi="Times New Roman" w:cs="Times New Roman"/>
        <w:i/>
        <w:color w:val="auto"/>
        <w:spacing w:val="-1"/>
        <w:sz w:val="24"/>
        <w:szCs w:val="24"/>
      </w:rPr>
      <w:t>i</w:t>
    </w:r>
    <w:r w:rsidRPr="00895B69">
      <w:rPr>
        <w:rFonts w:ascii="Times New Roman" w:eastAsia="Times New Roman" w:hAnsi="Times New Roman" w:cs="Times New Roman"/>
        <w:i/>
        <w:color w:val="auto"/>
        <w:sz w:val="24"/>
        <w:szCs w:val="24"/>
      </w:rPr>
      <w:t>ti</w:t>
    </w:r>
    <w:r w:rsidRPr="00895B69">
      <w:rPr>
        <w:rFonts w:ascii="Times New Roman" w:eastAsia="Times New Roman" w:hAnsi="Times New Roman" w:cs="Times New Roman"/>
        <w:i/>
        <w:color w:val="auto"/>
        <w:spacing w:val="-1"/>
        <w:sz w:val="24"/>
        <w:szCs w:val="24"/>
      </w:rPr>
      <w:t>e</w:t>
    </w:r>
    <w:r w:rsidRPr="00895B69">
      <w:rPr>
        <w:rFonts w:ascii="Times New Roman" w:eastAsia="Times New Roman" w:hAnsi="Times New Roman" w:cs="Times New Roman"/>
        <w:i/>
        <w:color w:val="auto"/>
        <w:sz w:val="24"/>
        <w:szCs w:val="24"/>
      </w:rPr>
      <w:t>s to choose,</w:t>
    </w:r>
    <w:r w:rsidRPr="00895B69">
      <w:rPr>
        <w:rFonts w:ascii="Times New Roman" w:eastAsia="Times New Roman" w:hAnsi="Times New Roman" w:cs="Times New Roman"/>
        <w:i/>
        <w:color w:val="auto"/>
        <w:spacing w:val="-1"/>
        <w:sz w:val="24"/>
        <w:szCs w:val="24"/>
      </w:rPr>
      <w:t xml:space="preserve"> </w:t>
    </w:r>
    <w:r w:rsidRPr="00895B69">
      <w:rPr>
        <w:rFonts w:ascii="Times New Roman" w:eastAsia="Times New Roman" w:hAnsi="Times New Roman" w:cs="Times New Roman"/>
        <w:i/>
        <w:color w:val="auto"/>
        <w:sz w:val="24"/>
        <w:szCs w:val="24"/>
      </w:rPr>
      <w:t>find and k</w:t>
    </w:r>
    <w:r w:rsidRPr="00895B69">
      <w:rPr>
        <w:rFonts w:ascii="Times New Roman" w:eastAsia="Times New Roman" w:hAnsi="Times New Roman" w:cs="Times New Roman"/>
        <w:i/>
        <w:color w:val="auto"/>
        <w:spacing w:val="-1"/>
        <w:sz w:val="24"/>
        <w:szCs w:val="24"/>
      </w:rPr>
      <w:t>ee</w:t>
    </w:r>
    <w:r w:rsidRPr="00895B69">
      <w:rPr>
        <w:rFonts w:ascii="Times New Roman" w:eastAsia="Times New Roman" w:hAnsi="Times New Roman" w:cs="Times New Roman"/>
        <w:i/>
        <w:color w:val="auto"/>
        <w:sz w:val="24"/>
        <w:szCs w:val="24"/>
      </w:rPr>
      <w:t>p employment”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4E39"/>
    <w:multiLevelType w:val="hybridMultilevel"/>
    <w:tmpl w:val="28D0007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3C36"/>
    <w:multiLevelType w:val="multilevel"/>
    <w:tmpl w:val="624A32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1180834"/>
    <w:multiLevelType w:val="multilevel"/>
    <w:tmpl w:val="DBEC95D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173C7D"/>
    <w:multiLevelType w:val="multilevel"/>
    <w:tmpl w:val="AB10F98E"/>
    <w:lvl w:ilvl="0">
      <w:start w:val="2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AE46005"/>
    <w:multiLevelType w:val="hybridMultilevel"/>
    <w:tmpl w:val="EDAE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5BF8"/>
    <w:multiLevelType w:val="hybridMultilevel"/>
    <w:tmpl w:val="9B6616CE"/>
    <w:lvl w:ilvl="0" w:tplc="B57CDB3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D07A4"/>
    <w:multiLevelType w:val="multilevel"/>
    <w:tmpl w:val="B8ECC7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1451210"/>
    <w:multiLevelType w:val="multilevel"/>
    <w:tmpl w:val="5A3651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5F15731"/>
    <w:multiLevelType w:val="multilevel"/>
    <w:tmpl w:val="5308CB9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698549D"/>
    <w:multiLevelType w:val="multilevel"/>
    <w:tmpl w:val="C5B8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C3CB6"/>
    <w:multiLevelType w:val="multilevel"/>
    <w:tmpl w:val="A984B782"/>
    <w:lvl w:ilvl="0">
      <w:start w:val="1"/>
      <w:numFmt w:val="upp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2AE9719A"/>
    <w:multiLevelType w:val="multilevel"/>
    <w:tmpl w:val="C5EEF854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DD90CA2"/>
    <w:multiLevelType w:val="multilevel"/>
    <w:tmpl w:val="B3BE13E2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6B460F5"/>
    <w:multiLevelType w:val="hybridMultilevel"/>
    <w:tmpl w:val="77DA7F1E"/>
    <w:lvl w:ilvl="0" w:tplc="E3DE5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7BCC"/>
    <w:multiLevelType w:val="hybridMultilevel"/>
    <w:tmpl w:val="79DAFE58"/>
    <w:lvl w:ilvl="0" w:tplc="DD0A5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75FAE"/>
    <w:multiLevelType w:val="multilevel"/>
    <w:tmpl w:val="E3D881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AB710FF"/>
    <w:multiLevelType w:val="hybridMultilevel"/>
    <w:tmpl w:val="85DE36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E8002D"/>
    <w:multiLevelType w:val="hybridMultilevel"/>
    <w:tmpl w:val="D3B6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A609D"/>
    <w:multiLevelType w:val="hybridMultilevel"/>
    <w:tmpl w:val="584249CA"/>
    <w:lvl w:ilvl="0" w:tplc="147E7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649A4"/>
    <w:multiLevelType w:val="hybridMultilevel"/>
    <w:tmpl w:val="C404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D07A2"/>
    <w:multiLevelType w:val="hybridMultilevel"/>
    <w:tmpl w:val="DEF4E2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074EE2"/>
    <w:multiLevelType w:val="multilevel"/>
    <w:tmpl w:val="13BED8D6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E686544"/>
    <w:multiLevelType w:val="hybridMultilevel"/>
    <w:tmpl w:val="70F0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76D3A"/>
    <w:multiLevelType w:val="multilevel"/>
    <w:tmpl w:val="30801E1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3BF3E3C"/>
    <w:multiLevelType w:val="hybridMultilevel"/>
    <w:tmpl w:val="7B7C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15500"/>
    <w:multiLevelType w:val="multilevel"/>
    <w:tmpl w:val="53403EB0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E6252CC"/>
    <w:multiLevelType w:val="hybridMultilevel"/>
    <w:tmpl w:val="5B1228DE"/>
    <w:lvl w:ilvl="0" w:tplc="9E6A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3"/>
  </w:num>
  <w:num w:numId="7">
    <w:abstractNumId w:val="7"/>
  </w:num>
  <w:num w:numId="8">
    <w:abstractNumId w:val="2"/>
  </w:num>
  <w:num w:numId="9">
    <w:abstractNumId w:val="23"/>
  </w:num>
  <w:num w:numId="10">
    <w:abstractNumId w:val="21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26"/>
  </w:num>
  <w:num w:numId="18">
    <w:abstractNumId w:val="24"/>
  </w:num>
  <w:num w:numId="19">
    <w:abstractNumId w:val="18"/>
  </w:num>
  <w:num w:numId="20">
    <w:abstractNumId w:val="20"/>
  </w:num>
  <w:num w:numId="21">
    <w:abstractNumId w:val="17"/>
  </w:num>
  <w:num w:numId="22">
    <w:abstractNumId w:val="13"/>
  </w:num>
  <w:num w:numId="23">
    <w:abstractNumId w:val="1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5F"/>
    <w:rsid w:val="000210B7"/>
    <w:rsid w:val="00042532"/>
    <w:rsid w:val="00085BCB"/>
    <w:rsid w:val="000F3C18"/>
    <w:rsid w:val="00122A5A"/>
    <w:rsid w:val="00123889"/>
    <w:rsid w:val="00194626"/>
    <w:rsid w:val="001C5F42"/>
    <w:rsid w:val="0021692C"/>
    <w:rsid w:val="00292F9D"/>
    <w:rsid w:val="00350577"/>
    <w:rsid w:val="00367330"/>
    <w:rsid w:val="00373D5E"/>
    <w:rsid w:val="003C50ED"/>
    <w:rsid w:val="003F5F96"/>
    <w:rsid w:val="00430AED"/>
    <w:rsid w:val="00431183"/>
    <w:rsid w:val="00470FDE"/>
    <w:rsid w:val="00497BDC"/>
    <w:rsid w:val="005262B6"/>
    <w:rsid w:val="0055092E"/>
    <w:rsid w:val="005731EE"/>
    <w:rsid w:val="005B045A"/>
    <w:rsid w:val="00614078"/>
    <w:rsid w:val="006676ED"/>
    <w:rsid w:val="00703C6A"/>
    <w:rsid w:val="00706260"/>
    <w:rsid w:val="00723D49"/>
    <w:rsid w:val="00733ECC"/>
    <w:rsid w:val="007A3450"/>
    <w:rsid w:val="007C2F63"/>
    <w:rsid w:val="00895B69"/>
    <w:rsid w:val="008E7F11"/>
    <w:rsid w:val="00915B4F"/>
    <w:rsid w:val="00973769"/>
    <w:rsid w:val="009E418B"/>
    <w:rsid w:val="009F3BBA"/>
    <w:rsid w:val="00A06CAD"/>
    <w:rsid w:val="00A21CA8"/>
    <w:rsid w:val="00A97E17"/>
    <w:rsid w:val="00AA7831"/>
    <w:rsid w:val="00AC01F1"/>
    <w:rsid w:val="00B80573"/>
    <w:rsid w:val="00BA3CB6"/>
    <w:rsid w:val="00CD6564"/>
    <w:rsid w:val="00DE6930"/>
    <w:rsid w:val="00E32F65"/>
    <w:rsid w:val="00E847B9"/>
    <w:rsid w:val="00EC005F"/>
    <w:rsid w:val="00F11083"/>
    <w:rsid w:val="00F7178D"/>
    <w:rsid w:val="00FC630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FF809"/>
  <w15:docId w15:val="{30E48C3F-94AC-4393-BA7F-5FA173E4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3C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Good bye lullaby" w:hAnsi="Good bye lullaby" w:cs="Good bye lullaby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3CB6"/>
    <w:pPr>
      <w:spacing w:line="241" w:lineRule="atLeast"/>
    </w:pPr>
    <w:rPr>
      <w:rFonts w:cs="Arial"/>
    </w:rPr>
  </w:style>
  <w:style w:type="character" w:customStyle="1" w:styleId="A0">
    <w:name w:val="A0"/>
    <w:uiPriority w:val="99"/>
    <w:rsid w:val="00BA3CB6"/>
    <w:rPr>
      <w:rFonts w:cs="Good bye lullaby"/>
      <w:sz w:val="48"/>
      <w:szCs w:val="48"/>
    </w:rPr>
  </w:style>
  <w:style w:type="paragraph" w:customStyle="1" w:styleId="Pa6">
    <w:name w:val="Pa6"/>
    <w:basedOn w:val="Default"/>
    <w:next w:val="Default"/>
    <w:uiPriority w:val="99"/>
    <w:rsid w:val="00BA3CB6"/>
    <w:pPr>
      <w:spacing w:line="241" w:lineRule="atLeast"/>
    </w:pPr>
    <w:rPr>
      <w:rFonts w:cs="Arial"/>
    </w:rPr>
  </w:style>
  <w:style w:type="paragraph" w:customStyle="1" w:styleId="Pa3">
    <w:name w:val="Pa3"/>
    <w:basedOn w:val="Default"/>
    <w:next w:val="Default"/>
    <w:uiPriority w:val="99"/>
    <w:rsid w:val="00BA3CB6"/>
    <w:pPr>
      <w:spacing w:line="241" w:lineRule="atLeast"/>
    </w:pPr>
    <w:rPr>
      <w:rFonts w:cs="Arial"/>
    </w:rPr>
  </w:style>
  <w:style w:type="character" w:customStyle="1" w:styleId="A8">
    <w:name w:val="A8"/>
    <w:uiPriority w:val="99"/>
    <w:rsid w:val="00BA3CB6"/>
    <w:rPr>
      <w:rFonts w:ascii="Frutiger 55 Roman" w:hAnsi="Frutiger 55 Roman" w:cs="Frutiger 55 Roman"/>
      <w:sz w:val="22"/>
      <w:szCs w:val="22"/>
    </w:rPr>
  </w:style>
  <w:style w:type="character" w:customStyle="1" w:styleId="A6">
    <w:name w:val="A6"/>
    <w:uiPriority w:val="99"/>
    <w:rsid w:val="00BA3CB6"/>
    <w:rPr>
      <w:rFonts w:cs="Good bye lullaby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BA3CB6"/>
    <w:pPr>
      <w:spacing w:line="241" w:lineRule="atLeast"/>
    </w:pPr>
    <w:rPr>
      <w:rFonts w:cs="Arial"/>
    </w:rPr>
  </w:style>
  <w:style w:type="paragraph" w:customStyle="1" w:styleId="Pa8">
    <w:name w:val="Pa8"/>
    <w:basedOn w:val="Default"/>
    <w:next w:val="Default"/>
    <w:uiPriority w:val="99"/>
    <w:rsid w:val="00BA3CB6"/>
    <w:pPr>
      <w:spacing w:line="241" w:lineRule="atLeast"/>
    </w:pPr>
    <w:rPr>
      <w:rFonts w:cs="Arial"/>
    </w:rPr>
  </w:style>
  <w:style w:type="character" w:customStyle="1" w:styleId="A5">
    <w:name w:val="A5"/>
    <w:uiPriority w:val="99"/>
    <w:rsid w:val="00BA3CB6"/>
    <w:rPr>
      <w:rFonts w:cs="Good bye lullaby"/>
      <w:sz w:val="72"/>
      <w:szCs w:val="72"/>
    </w:rPr>
  </w:style>
  <w:style w:type="paragraph" w:styleId="ListParagraph">
    <w:name w:val="List Paragraph"/>
    <w:basedOn w:val="Normal"/>
    <w:uiPriority w:val="34"/>
    <w:qFormat/>
    <w:rsid w:val="00E32F6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5092E"/>
  </w:style>
  <w:style w:type="paragraph" w:styleId="BodyText">
    <w:name w:val="Body Text"/>
    <w:basedOn w:val="Normal"/>
    <w:link w:val="BodyTextChar"/>
    <w:semiHidden/>
    <w:unhideWhenUsed/>
    <w:rsid w:val="007062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line="240" w:lineRule="auto"/>
      <w:jc w:val="center"/>
    </w:pPr>
    <w:rPr>
      <w:rFonts w:ascii="CG Times" w:eastAsia="Times New Roman" w:hAnsi="CG Times" w:cs="Times New Roman"/>
      <w:b/>
      <w:color w:val="auto"/>
      <w:sz w:val="3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06260"/>
    <w:rPr>
      <w:rFonts w:ascii="CG Times" w:eastAsia="Times New Roman" w:hAnsi="CG Times" w:cs="Times New Roman"/>
      <w:b/>
      <w:color w:val="auto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895B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69"/>
  </w:style>
  <w:style w:type="paragraph" w:styleId="Footer">
    <w:name w:val="footer"/>
    <w:basedOn w:val="Normal"/>
    <w:link w:val="FooterChar"/>
    <w:uiPriority w:val="99"/>
    <w:unhideWhenUsed/>
    <w:rsid w:val="00895B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54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9D9D9"/>
                                <w:left w:val="single" w:sz="6" w:space="15" w:color="D9D9D9"/>
                                <w:bottom w:val="single" w:sz="6" w:space="15" w:color="D9D9D9"/>
                                <w:right w:val="single" w:sz="6" w:space="15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07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9D9D9"/>
                        <w:left w:val="single" w:sz="6" w:space="15" w:color="D9D9D9"/>
                        <w:bottom w:val="single" w:sz="6" w:space="15" w:color="D9D9D9"/>
                        <w:right w:val="single" w:sz="6" w:space="15" w:color="D9D9D9"/>
                      </w:divBdr>
                    </w:div>
                  </w:divsChild>
                </w:div>
              </w:divsChild>
            </w:div>
          </w:divsChild>
        </w:div>
      </w:divsChild>
    </w:div>
    <w:div w:id="1316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Brenda K</dc:creator>
  <cp:lastModifiedBy>Murphy, Joseph</cp:lastModifiedBy>
  <cp:revision>6</cp:revision>
  <cp:lastPrinted>2017-12-12T17:50:00Z</cp:lastPrinted>
  <dcterms:created xsi:type="dcterms:W3CDTF">2020-04-17T15:10:00Z</dcterms:created>
  <dcterms:modified xsi:type="dcterms:W3CDTF">2020-05-11T16:03:00Z</dcterms:modified>
</cp:coreProperties>
</file>